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B572" w14:textId="2B1B9167" w:rsidR="00F247D7" w:rsidRDefault="00F247D7" w:rsidP="00A54365">
      <w:pPr>
        <w:spacing w:after="0"/>
        <w:rPr>
          <w:b/>
          <w:bCs/>
          <w:sz w:val="30"/>
          <w:szCs w:val="30"/>
        </w:rPr>
      </w:pPr>
      <w:r w:rsidRPr="00A54365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CD7C149" wp14:editId="05E2A1CE">
            <wp:simplePos x="0" y="0"/>
            <wp:positionH relativeFrom="margin">
              <wp:posOffset>1583055</wp:posOffset>
            </wp:positionH>
            <wp:positionV relativeFrom="margin">
              <wp:posOffset>-377825</wp:posOffset>
            </wp:positionV>
            <wp:extent cx="2674620" cy="704850"/>
            <wp:effectExtent l="0" t="0" r="0" b="0"/>
            <wp:wrapSquare wrapText="bothSides"/>
            <wp:docPr id="3" name="Imagen 2" descr="Diagram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DF302ABE-9630-4972-A79E-8D6555D274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Diagram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9CD2192-5EC8-973F-7AB1-6F566552B9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8" t="11642" r="4228" b="12144"/>
                    <a:stretch/>
                  </pic:blipFill>
                  <pic:spPr>
                    <a:xfrm>
                      <a:off x="0" y="0"/>
                      <a:ext cx="26746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53F75" w14:textId="77777777" w:rsidR="00F247D7" w:rsidRDefault="00F247D7" w:rsidP="00A54365">
      <w:pPr>
        <w:spacing w:after="0"/>
        <w:rPr>
          <w:b/>
          <w:bCs/>
          <w:sz w:val="30"/>
          <w:szCs w:val="30"/>
        </w:rPr>
      </w:pPr>
    </w:p>
    <w:p w14:paraId="0A31DE55" w14:textId="61B8F43E" w:rsidR="00E1688B" w:rsidRPr="00A54365" w:rsidRDefault="004634A8" w:rsidP="005A07D4">
      <w:pPr>
        <w:spacing w:after="0"/>
        <w:jc w:val="center"/>
        <w:rPr>
          <w:b/>
          <w:bCs/>
          <w:sz w:val="30"/>
          <w:szCs w:val="30"/>
        </w:rPr>
      </w:pPr>
      <w:r w:rsidRPr="004634A8">
        <w:rPr>
          <w:b/>
          <w:bCs/>
          <w:sz w:val="30"/>
          <w:szCs w:val="30"/>
        </w:rPr>
        <w:t>Concurso Interno de Refuerzo para Proyectos de Iniciación</w:t>
      </w:r>
      <w:r>
        <w:rPr>
          <w:b/>
          <w:bCs/>
          <w:sz w:val="30"/>
          <w:szCs w:val="30"/>
        </w:rPr>
        <w:t xml:space="preserve"> en la Investigación</w:t>
      </w:r>
    </w:p>
    <w:p w14:paraId="2E9996C4" w14:textId="79ACA649" w:rsidR="00A54365" w:rsidRDefault="00A54365" w:rsidP="005A07D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Departamento de Investigación</w:t>
      </w:r>
      <w:r w:rsidR="008073A7">
        <w:rPr>
          <w:sz w:val="24"/>
          <w:szCs w:val="24"/>
        </w:rPr>
        <w:t xml:space="preserve"> – </w:t>
      </w:r>
      <w:r w:rsidR="00F33234" w:rsidRPr="00F33234">
        <w:rPr>
          <w:sz w:val="24"/>
          <w:szCs w:val="24"/>
        </w:rPr>
        <w:t>Vicerrectoría de Investigación, Desarrollo y Creación Artística Universidad Austral de Chile</w:t>
      </w:r>
      <w:r w:rsidR="00F33234">
        <w:rPr>
          <w:sz w:val="24"/>
          <w:szCs w:val="24"/>
        </w:rPr>
        <w:t xml:space="preserve"> (</w:t>
      </w:r>
      <w:r w:rsidR="008073A7">
        <w:rPr>
          <w:sz w:val="24"/>
          <w:szCs w:val="24"/>
        </w:rPr>
        <w:t>VIDCA</w:t>
      </w:r>
      <w:r w:rsidR="00F33234">
        <w:rPr>
          <w:sz w:val="24"/>
          <w:szCs w:val="24"/>
        </w:rPr>
        <w:t>)</w:t>
      </w:r>
    </w:p>
    <w:p w14:paraId="4AB382D2" w14:textId="77777777" w:rsidR="008073A7" w:rsidRDefault="008073A7" w:rsidP="00A54365">
      <w:pPr>
        <w:spacing w:after="0"/>
        <w:rPr>
          <w:sz w:val="24"/>
          <w:szCs w:val="24"/>
        </w:rPr>
      </w:pPr>
    </w:p>
    <w:p w14:paraId="45FB3E6B" w14:textId="46D2B9BF" w:rsidR="005337A1" w:rsidRPr="005337A1" w:rsidRDefault="005337A1" w:rsidP="005337A1">
      <w:pPr>
        <w:pStyle w:val="Prrafodelista"/>
        <w:numPr>
          <w:ilvl w:val="0"/>
          <w:numId w:val="2"/>
        </w:numPr>
        <w:spacing w:after="0"/>
        <w:ind w:left="709"/>
        <w:rPr>
          <w:b/>
          <w:bCs/>
          <w:sz w:val="24"/>
          <w:szCs w:val="24"/>
        </w:rPr>
      </w:pPr>
      <w:r w:rsidRPr="005337A1">
        <w:rPr>
          <w:b/>
          <w:bCs/>
          <w:sz w:val="24"/>
          <w:szCs w:val="24"/>
        </w:rPr>
        <w:t>PRESENTACIÓN</w:t>
      </w:r>
    </w:p>
    <w:p w14:paraId="7833CD1D" w14:textId="667F4296" w:rsidR="00F6084A" w:rsidRPr="00F6084A" w:rsidRDefault="21274B59" w:rsidP="00F6084A">
      <w:pPr>
        <w:spacing w:after="0"/>
        <w:jc w:val="both"/>
        <w:rPr>
          <w:sz w:val="24"/>
          <w:szCs w:val="24"/>
        </w:rPr>
      </w:pPr>
      <w:r w:rsidRPr="243F7237">
        <w:rPr>
          <w:sz w:val="24"/>
          <w:szCs w:val="24"/>
        </w:rPr>
        <w:t>El Departamento de Investigación</w:t>
      </w:r>
      <w:r w:rsidR="019891E6" w:rsidRPr="243F7237">
        <w:rPr>
          <w:sz w:val="24"/>
          <w:szCs w:val="24"/>
        </w:rPr>
        <w:t xml:space="preserve"> (DI)</w:t>
      </w:r>
      <w:r w:rsidRPr="243F7237">
        <w:rPr>
          <w:sz w:val="24"/>
          <w:szCs w:val="24"/>
        </w:rPr>
        <w:t xml:space="preserve"> de la Vicerrectoría de Investigación, Desarrollo y Creación Artística (VIDCA) implementa el </w:t>
      </w:r>
      <w:r w:rsidR="004634A8">
        <w:rPr>
          <w:sz w:val="24"/>
          <w:szCs w:val="24"/>
        </w:rPr>
        <w:t>“</w:t>
      </w:r>
      <w:r w:rsidR="004634A8" w:rsidRPr="00B605A4">
        <w:rPr>
          <w:b/>
          <w:bCs/>
          <w:sz w:val="24"/>
          <w:szCs w:val="24"/>
        </w:rPr>
        <w:t>Concurso Interno de Refuerzo para Proyectos de Iniciación en la Investigación</w:t>
      </w:r>
      <w:r w:rsidR="004634A8">
        <w:rPr>
          <w:b/>
          <w:bCs/>
          <w:sz w:val="24"/>
          <w:szCs w:val="24"/>
        </w:rPr>
        <w:t>”</w:t>
      </w:r>
      <w:r w:rsidRPr="243F7237">
        <w:rPr>
          <w:sz w:val="24"/>
          <w:szCs w:val="24"/>
        </w:rPr>
        <w:t xml:space="preserve"> con el propósito de potenciar a las y los investigadores </w:t>
      </w:r>
      <w:r w:rsidR="004634A8">
        <w:rPr>
          <w:sz w:val="24"/>
          <w:szCs w:val="24"/>
        </w:rPr>
        <w:t xml:space="preserve">que han obtenido su grado de doctor en los últimos 5 años y </w:t>
      </w:r>
      <w:r w:rsidRPr="243F7237">
        <w:rPr>
          <w:sz w:val="24"/>
          <w:szCs w:val="24"/>
        </w:rPr>
        <w:t xml:space="preserve">que </w:t>
      </w:r>
      <w:r w:rsidR="004634A8">
        <w:rPr>
          <w:sz w:val="24"/>
          <w:szCs w:val="24"/>
        </w:rPr>
        <w:t xml:space="preserve">tengan </w:t>
      </w:r>
      <w:r w:rsidR="004634A8" w:rsidRPr="004634A8">
        <w:rPr>
          <w:b/>
          <w:bCs/>
          <w:sz w:val="24"/>
          <w:szCs w:val="24"/>
        </w:rPr>
        <w:t>brechas de productividad reciente</w:t>
      </w:r>
      <w:r w:rsidRPr="243F7237">
        <w:rPr>
          <w:sz w:val="24"/>
          <w:szCs w:val="24"/>
        </w:rPr>
        <w:t xml:space="preserve">, de modo que puedan fortalecer sus capacidades de investigación y aumentar su productividad, especialmente en lo referido al número </w:t>
      </w:r>
      <w:r w:rsidR="004634A8">
        <w:rPr>
          <w:sz w:val="24"/>
          <w:szCs w:val="24"/>
        </w:rPr>
        <w:t xml:space="preserve">y calidad </w:t>
      </w:r>
      <w:r w:rsidRPr="243F7237">
        <w:rPr>
          <w:sz w:val="24"/>
          <w:szCs w:val="24"/>
        </w:rPr>
        <w:t xml:space="preserve">de </w:t>
      </w:r>
      <w:r w:rsidR="004634A8">
        <w:rPr>
          <w:sz w:val="24"/>
          <w:szCs w:val="24"/>
        </w:rPr>
        <w:t xml:space="preserve">sus </w:t>
      </w:r>
      <w:r w:rsidRPr="243F7237">
        <w:rPr>
          <w:sz w:val="24"/>
          <w:szCs w:val="24"/>
        </w:rPr>
        <w:t>publicaciones.</w:t>
      </w:r>
    </w:p>
    <w:p w14:paraId="10652AF5" w14:textId="77777777" w:rsidR="00F6084A" w:rsidRDefault="00F6084A" w:rsidP="00F6084A">
      <w:pPr>
        <w:spacing w:after="0"/>
        <w:jc w:val="both"/>
        <w:rPr>
          <w:sz w:val="24"/>
          <w:szCs w:val="24"/>
        </w:rPr>
      </w:pPr>
    </w:p>
    <w:p w14:paraId="3575B0EB" w14:textId="4ACCE1C3" w:rsidR="00F6084A" w:rsidRPr="00F6084A" w:rsidRDefault="00F6084A" w:rsidP="00F6084A">
      <w:pPr>
        <w:spacing w:after="0"/>
        <w:jc w:val="both"/>
        <w:rPr>
          <w:b/>
          <w:bCs/>
          <w:sz w:val="24"/>
          <w:szCs w:val="24"/>
        </w:rPr>
      </w:pPr>
      <w:r w:rsidRPr="00F6084A">
        <w:rPr>
          <w:b/>
          <w:bCs/>
          <w:sz w:val="24"/>
          <w:szCs w:val="24"/>
        </w:rPr>
        <w:t>Objetivo</w:t>
      </w:r>
    </w:p>
    <w:p w14:paraId="7650BDE1" w14:textId="7917EFCD" w:rsidR="00F6084A" w:rsidRPr="00F6084A" w:rsidRDefault="21274B59" w:rsidP="00F6084A">
      <w:pPr>
        <w:spacing w:after="0"/>
        <w:jc w:val="both"/>
        <w:rPr>
          <w:sz w:val="24"/>
          <w:szCs w:val="24"/>
        </w:rPr>
      </w:pPr>
      <w:r w:rsidRPr="243F7237">
        <w:rPr>
          <w:sz w:val="24"/>
          <w:szCs w:val="24"/>
        </w:rPr>
        <w:t>E</w:t>
      </w:r>
      <w:r w:rsidR="00F33234">
        <w:rPr>
          <w:sz w:val="24"/>
          <w:szCs w:val="24"/>
        </w:rPr>
        <w:t>ste</w:t>
      </w:r>
      <w:r w:rsidRPr="243F7237">
        <w:rPr>
          <w:sz w:val="24"/>
          <w:szCs w:val="24"/>
        </w:rPr>
        <w:t xml:space="preserve"> concurso busca que las y los académicos beneficiarios fortalezcan sus líneas de </w:t>
      </w:r>
      <w:r w:rsidR="1E2D89E6" w:rsidRPr="243F7237">
        <w:rPr>
          <w:sz w:val="24"/>
          <w:szCs w:val="24"/>
        </w:rPr>
        <w:t>investigación</w:t>
      </w:r>
      <w:r w:rsidRPr="243F7237">
        <w:rPr>
          <w:sz w:val="24"/>
          <w:szCs w:val="24"/>
        </w:rPr>
        <w:t xml:space="preserve"> y eleven su productividad, de manera de ser más competitivos para postular al Concurso FONDECYT de Iniciación en Investigación 2028</w:t>
      </w:r>
      <w:r w:rsidR="00F10AB1">
        <w:rPr>
          <w:sz w:val="24"/>
          <w:szCs w:val="24"/>
        </w:rPr>
        <w:t xml:space="preserve"> - 2029</w:t>
      </w:r>
      <w:r w:rsidRPr="243F7237">
        <w:rPr>
          <w:sz w:val="24"/>
          <w:szCs w:val="24"/>
        </w:rPr>
        <w:t xml:space="preserve"> u otros fondos externos.</w:t>
      </w:r>
    </w:p>
    <w:p w14:paraId="156848A0" w14:textId="77777777" w:rsidR="00F6084A" w:rsidRDefault="00F6084A" w:rsidP="00F6084A">
      <w:pPr>
        <w:spacing w:after="0"/>
        <w:jc w:val="both"/>
        <w:rPr>
          <w:sz w:val="24"/>
          <w:szCs w:val="24"/>
        </w:rPr>
      </w:pPr>
    </w:p>
    <w:p w14:paraId="2CE43307" w14:textId="2E07BD2E" w:rsidR="00A54365" w:rsidRDefault="00F6084A" w:rsidP="00F6084A">
      <w:pPr>
        <w:spacing w:after="0"/>
        <w:jc w:val="both"/>
        <w:rPr>
          <w:sz w:val="24"/>
          <w:szCs w:val="24"/>
        </w:rPr>
      </w:pPr>
      <w:r w:rsidRPr="00F6084A">
        <w:rPr>
          <w:sz w:val="24"/>
          <w:szCs w:val="24"/>
        </w:rPr>
        <w:t xml:space="preserve">Las </w:t>
      </w:r>
      <w:r w:rsidR="009D024B">
        <w:rPr>
          <w:sz w:val="24"/>
          <w:szCs w:val="24"/>
        </w:rPr>
        <w:t>Bases</w:t>
      </w:r>
      <w:r w:rsidRPr="00F6084A">
        <w:rPr>
          <w:sz w:val="24"/>
          <w:szCs w:val="24"/>
        </w:rPr>
        <w:t xml:space="preserve"> e instrucciones del Concurso estarán disponibles a partir de la fecha de apertura en el sitio web de la VIDCA </w:t>
      </w:r>
      <w:hyperlink r:id="rId6" w:history="1">
        <w:r w:rsidRPr="007952A7">
          <w:rPr>
            <w:rStyle w:val="Hipervnculo"/>
            <w:sz w:val="24"/>
            <w:szCs w:val="24"/>
          </w:rPr>
          <w:t>https://vidca.uach.cl/fondos-internos/</w:t>
        </w:r>
      </w:hyperlink>
      <w:r>
        <w:rPr>
          <w:sz w:val="24"/>
          <w:szCs w:val="24"/>
        </w:rPr>
        <w:t xml:space="preserve"> </w:t>
      </w:r>
    </w:p>
    <w:p w14:paraId="34D0E5AE" w14:textId="77777777" w:rsidR="00F6084A" w:rsidRDefault="00F6084A" w:rsidP="00F6084A">
      <w:pPr>
        <w:spacing w:after="0"/>
        <w:jc w:val="both"/>
        <w:rPr>
          <w:sz w:val="24"/>
          <w:szCs w:val="24"/>
        </w:rPr>
      </w:pPr>
    </w:p>
    <w:p w14:paraId="4A89F500" w14:textId="55B553D5" w:rsidR="00F6084A" w:rsidRDefault="00F6084A" w:rsidP="00F6084A">
      <w:pPr>
        <w:pStyle w:val="Prrafodelista"/>
        <w:numPr>
          <w:ilvl w:val="0"/>
          <w:numId w:val="2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E967FA">
        <w:rPr>
          <w:b/>
          <w:bCs/>
          <w:sz w:val="24"/>
          <w:szCs w:val="24"/>
        </w:rPr>
        <w:t>ADMISIBILIDAD</w:t>
      </w:r>
    </w:p>
    <w:p w14:paraId="58051DD8" w14:textId="77777777" w:rsidR="003B1D93" w:rsidRPr="005A07D4" w:rsidRDefault="003B1D93" w:rsidP="005A07D4">
      <w:pPr>
        <w:spacing w:after="0"/>
        <w:jc w:val="both"/>
        <w:rPr>
          <w:b/>
          <w:bCs/>
          <w:sz w:val="24"/>
          <w:szCs w:val="24"/>
        </w:rPr>
      </w:pPr>
    </w:p>
    <w:p w14:paraId="43EC2822" w14:textId="3AFB227F" w:rsidR="00E967FA" w:rsidRDefault="00E967FA" w:rsidP="00E967FA">
      <w:pPr>
        <w:spacing w:after="0"/>
        <w:jc w:val="both"/>
        <w:rPr>
          <w:sz w:val="24"/>
          <w:szCs w:val="24"/>
        </w:rPr>
      </w:pPr>
      <w:r w:rsidRPr="00E967FA">
        <w:rPr>
          <w:sz w:val="24"/>
          <w:szCs w:val="24"/>
        </w:rPr>
        <w:t xml:space="preserve">Podrán postular a este </w:t>
      </w:r>
      <w:r w:rsidR="00D35761">
        <w:rPr>
          <w:sz w:val="24"/>
          <w:szCs w:val="24"/>
        </w:rPr>
        <w:t xml:space="preserve">Concurso Interno </w:t>
      </w:r>
      <w:r w:rsidR="00B605A4">
        <w:rPr>
          <w:sz w:val="24"/>
          <w:szCs w:val="24"/>
        </w:rPr>
        <w:t>VIDCA-DI</w:t>
      </w:r>
      <w:r w:rsidRPr="00E967FA">
        <w:rPr>
          <w:sz w:val="24"/>
          <w:szCs w:val="24"/>
        </w:rPr>
        <w:t xml:space="preserve">, </w:t>
      </w:r>
      <w:r w:rsidR="00903FD2">
        <w:rPr>
          <w:sz w:val="24"/>
          <w:szCs w:val="24"/>
        </w:rPr>
        <w:t xml:space="preserve">académicas/os </w:t>
      </w:r>
      <w:r w:rsidRPr="00E967FA">
        <w:rPr>
          <w:sz w:val="24"/>
          <w:szCs w:val="24"/>
        </w:rPr>
        <w:t>que cumplan con los siguientes requisitos:</w:t>
      </w:r>
    </w:p>
    <w:p w14:paraId="046BBBE8" w14:textId="77777777" w:rsidR="00E967FA" w:rsidRPr="00E967FA" w:rsidRDefault="00E967FA" w:rsidP="00E967FA">
      <w:pPr>
        <w:spacing w:after="0"/>
        <w:jc w:val="both"/>
        <w:rPr>
          <w:sz w:val="24"/>
          <w:szCs w:val="24"/>
        </w:rPr>
      </w:pPr>
    </w:p>
    <w:p w14:paraId="5249E70C" w14:textId="0D5169DF" w:rsidR="00E967FA" w:rsidRPr="00E967FA" w:rsidRDefault="00E967FA" w:rsidP="005A07D4">
      <w:pPr>
        <w:jc w:val="both"/>
        <w:rPr>
          <w:sz w:val="24"/>
          <w:szCs w:val="24"/>
        </w:rPr>
      </w:pPr>
      <w:r w:rsidRPr="00E967FA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E967FA">
        <w:rPr>
          <w:sz w:val="24"/>
          <w:szCs w:val="24"/>
        </w:rPr>
        <w:t xml:space="preserve">Haber obtenido el grado académico de </w:t>
      </w:r>
      <w:r w:rsidR="001568CC">
        <w:rPr>
          <w:sz w:val="24"/>
          <w:szCs w:val="24"/>
        </w:rPr>
        <w:t>D</w:t>
      </w:r>
      <w:r w:rsidR="001568CC" w:rsidRPr="00E967FA">
        <w:rPr>
          <w:sz w:val="24"/>
          <w:szCs w:val="24"/>
        </w:rPr>
        <w:t xml:space="preserve">octor </w:t>
      </w:r>
      <w:r w:rsidRPr="00E967FA">
        <w:rPr>
          <w:sz w:val="24"/>
          <w:szCs w:val="24"/>
        </w:rPr>
        <w:t xml:space="preserve">en los últimos </w:t>
      </w:r>
      <w:r w:rsidR="00695922">
        <w:rPr>
          <w:sz w:val="24"/>
          <w:szCs w:val="24"/>
        </w:rPr>
        <w:t>5</w:t>
      </w:r>
      <w:r w:rsidR="00B605A4">
        <w:rPr>
          <w:sz w:val="24"/>
          <w:szCs w:val="24"/>
        </w:rPr>
        <w:t xml:space="preserve"> </w:t>
      </w:r>
      <w:r w:rsidRPr="00E967FA">
        <w:rPr>
          <w:sz w:val="24"/>
          <w:szCs w:val="24"/>
        </w:rPr>
        <w:t>años, a contar de la fecha de apertura del presente concurso.</w:t>
      </w:r>
    </w:p>
    <w:p w14:paraId="7831A49A" w14:textId="583867D5" w:rsidR="00E967FA" w:rsidRPr="00E967FA" w:rsidRDefault="00E967FA" w:rsidP="005A07D4">
      <w:pPr>
        <w:jc w:val="both"/>
        <w:rPr>
          <w:sz w:val="24"/>
          <w:szCs w:val="24"/>
        </w:rPr>
      </w:pPr>
      <w:r w:rsidRPr="00E967FA"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E967FA">
        <w:rPr>
          <w:sz w:val="24"/>
          <w:szCs w:val="24"/>
        </w:rPr>
        <w:t>Que no tengan ningún tipo de financiamiento interno o externo vigente o en proceso de firma de convenio como responsable.</w:t>
      </w:r>
    </w:p>
    <w:p w14:paraId="2384A1B5" w14:textId="4A5217A0" w:rsidR="00E967FA" w:rsidRPr="00E967FA" w:rsidRDefault="00E967FA" w:rsidP="005A07D4">
      <w:pPr>
        <w:jc w:val="both"/>
        <w:rPr>
          <w:sz w:val="24"/>
          <w:szCs w:val="24"/>
        </w:rPr>
      </w:pPr>
      <w:r w:rsidRPr="00E967FA">
        <w:rPr>
          <w:b/>
          <w:bCs/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E967FA">
        <w:rPr>
          <w:sz w:val="24"/>
          <w:szCs w:val="24"/>
        </w:rPr>
        <w:t>Pertenecer a la planta académica o planta adjunta.</w:t>
      </w:r>
    </w:p>
    <w:p w14:paraId="323C56AD" w14:textId="065186ED" w:rsidR="00E967FA" w:rsidRDefault="00E967FA" w:rsidP="005A07D4">
      <w:pPr>
        <w:jc w:val="both"/>
        <w:rPr>
          <w:sz w:val="24"/>
          <w:szCs w:val="24"/>
        </w:rPr>
      </w:pPr>
      <w:r w:rsidRPr="00E967FA">
        <w:rPr>
          <w:b/>
          <w:bCs/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E967FA">
        <w:rPr>
          <w:sz w:val="24"/>
          <w:szCs w:val="24"/>
        </w:rPr>
        <w:t>Tener como mínimo una jornada laboral de 22 horas.</w:t>
      </w:r>
    </w:p>
    <w:p w14:paraId="2F58FB07" w14:textId="39332B08" w:rsidR="00E967FA" w:rsidRDefault="00E967FA" w:rsidP="00E967FA">
      <w:pPr>
        <w:spacing w:after="0"/>
        <w:jc w:val="both"/>
        <w:rPr>
          <w:sz w:val="24"/>
          <w:szCs w:val="24"/>
        </w:rPr>
      </w:pPr>
      <w:r w:rsidRPr="00E967FA">
        <w:rPr>
          <w:sz w:val="24"/>
          <w:szCs w:val="24"/>
        </w:rPr>
        <w:t xml:space="preserve">El no cumplimiento de uno de los requisitos </w:t>
      </w:r>
      <w:r w:rsidR="00AF50F2" w:rsidRPr="00AF50F2">
        <w:rPr>
          <w:sz w:val="24"/>
          <w:szCs w:val="24"/>
        </w:rPr>
        <w:t xml:space="preserve">dejará fuera de </w:t>
      </w:r>
      <w:r w:rsidR="009D024B">
        <w:rPr>
          <w:sz w:val="24"/>
          <w:szCs w:val="24"/>
        </w:rPr>
        <w:t>Bases</w:t>
      </w:r>
      <w:r w:rsidR="00AF50F2" w:rsidRPr="00AF50F2">
        <w:rPr>
          <w:sz w:val="24"/>
          <w:szCs w:val="24"/>
        </w:rPr>
        <w:t xml:space="preserve"> a quien postule, sin opción de apelar.</w:t>
      </w:r>
    </w:p>
    <w:p w14:paraId="2016BDB1" w14:textId="0579EF48" w:rsidR="00E967FA" w:rsidRDefault="00E967FA" w:rsidP="00E967FA">
      <w:pPr>
        <w:pStyle w:val="Prrafodelista"/>
        <w:numPr>
          <w:ilvl w:val="0"/>
          <w:numId w:val="2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D9672B">
        <w:rPr>
          <w:b/>
          <w:bCs/>
          <w:sz w:val="24"/>
          <w:szCs w:val="24"/>
        </w:rPr>
        <w:lastRenderedPageBreak/>
        <w:t>RESTRICCIONES</w:t>
      </w:r>
      <w:r w:rsidR="00F2369B">
        <w:rPr>
          <w:b/>
          <w:bCs/>
          <w:sz w:val="24"/>
          <w:szCs w:val="24"/>
        </w:rPr>
        <w:t xml:space="preserve"> Y CAUSALES DE </w:t>
      </w:r>
      <w:r w:rsidR="00662311">
        <w:rPr>
          <w:b/>
          <w:bCs/>
          <w:sz w:val="24"/>
          <w:szCs w:val="24"/>
        </w:rPr>
        <w:t>IN</w:t>
      </w:r>
      <w:r w:rsidR="00F2369B">
        <w:rPr>
          <w:b/>
          <w:bCs/>
          <w:sz w:val="24"/>
          <w:szCs w:val="24"/>
        </w:rPr>
        <w:t>ADMISIBILIDAD</w:t>
      </w:r>
    </w:p>
    <w:p w14:paraId="5F3B249B" w14:textId="77777777" w:rsidR="003B1D93" w:rsidRPr="005A07D4" w:rsidRDefault="003B1D93" w:rsidP="005A07D4">
      <w:pPr>
        <w:spacing w:after="0"/>
        <w:jc w:val="both"/>
        <w:rPr>
          <w:b/>
          <w:bCs/>
          <w:sz w:val="24"/>
          <w:szCs w:val="24"/>
        </w:rPr>
      </w:pPr>
    </w:p>
    <w:p w14:paraId="16FE63D1" w14:textId="12248CE4" w:rsidR="00D9672B" w:rsidRPr="00D9672B" w:rsidRDefault="0438EF9F" w:rsidP="00C17541">
      <w:pPr>
        <w:spacing w:after="120"/>
        <w:jc w:val="both"/>
        <w:rPr>
          <w:sz w:val="24"/>
          <w:szCs w:val="24"/>
        </w:rPr>
      </w:pPr>
      <w:r w:rsidRPr="243F7237">
        <w:rPr>
          <w:sz w:val="24"/>
          <w:szCs w:val="24"/>
        </w:rPr>
        <w:t xml:space="preserve">a) Las/os </w:t>
      </w:r>
      <w:r w:rsidR="00903FD2">
        <w:rPr>
          <w:sz w:val="24"/>
          <w:szCs w:val="24"/>
        </w:rPr>
        <w:t xml:space="preserve">académicas/os </w:t>
      </w:r>
      <w:r w:rsidRPr="243F7237">
        <w:rPr>
          <w:sz w:val="24"/>
          <w:szCs w:val="24"/>
        </w:rPr>
        <w:t xml:space="preserve">que adjudiquen una iniciativa del </w:t>
      </w:r>
      <w:r w:rsidR="00695922" w:rsidRPr="002E2D82">
        <w:rPr>
          <w:b/>
          <w:bCs/>
          <w:sz w:val="24"/>
          <w:szCs w:val="24"/>
        </w:rPr>
        <w:t xml:space="preserve">Concurso Interno de Refuerzo para Proyectos de Iniciación en la </w:t>
      </w:r>
      <w:r w:rsidR="00DB33E2" w:rsidRPr="002E2D82">
        <w:rPr>
          <w:b/>
          <w:bCs/>
          <w:sz w:val="24"/>
          <w:szCs w:val="24"/>
        </w:rPr>
        <w:t>Investigación</w:t>
      </w:r>
      <w:r w:rsidR="00DB33E2" w:rsidDel="00695922">
        <w:rPr>
          <w:sz w:val="24"/>
          <w:szCs w:val="24"/>
        </w:rPr>
        <w:t xml:space="preserve"> </w:t>
      </w:r>
      <w:r w:rsidR="00DB33E2">
        <w:rPr>
          <w:sz w:val="24"/>
          <w:szCs w:val="24"/>
        </w:rPr>
        <w:t>quedarán</w:t>
      </w:r>
      <w:r w:rsidRPr="243F7237">
        <w:rPr>
          <w:sz w:val="24"/>
          <w:szCs w:val="24"/>
        </w:rPr>
        <w:t xml:space="preserve"> excluidos, hasta el cierre de su proyecto, de cualquier </w:t>
      </w:r>
      <w:r w:rsidR="737E06D5" w:rsidRPr="243F7237">
        <w:rPr>
          <w:sz w:val="24"/>
          <w:szCs w:val="24"/>
        </w:rPr>
        <w:t xml:space="preserve">otra </w:t>
      </w:r>
      <w:r w:rsidRPr="243F7237">
        <w:rPr>
          <w:sz w:val="24"/>
          <w:szCs w:val="24"/>
        </w:rPr>
        <w:t xml:space="preserve">convocatoria VIDCA, a menos que las </w:t>
      </w:r>
      <w:r w:rsidR="009D024B">
        <w:rPr>
          <w:sz w:val="24"/>
          <w:szCs w:val="24"/>
        </w:rPr>
        <w:t>Bases</w:t>
      </w:r>
      <w:r w:rsidRPr="243F7237">
        <w:rPr>
          <w:sz w:val="24"/>
          <w:szCs w:val="24"/>
        </w:rPr>
        <w:t xml:space="preserve"> señalen lo contrario.</w:t>
      </w:r>
    </w:p>
    <w:p w14:paraId="3847FB21" w14:textId="2939B3B8" w:rsidR="00D9672B" w:rsidRPr="00D9672B" w:rsidRDefault="00D9672B" w:rsidP="00C17541">
      <w:pPr>
        <w:spacing w:after="120"/>
        <w:jc w:val="both"/>
        <w:rPr>
          <w:sz w:val="24"/>
          <w:szCs w:val="24"/>
        </w:rPr>
      </w:pPr>
      <w:r w:rsidRPr="00D9672B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786398" w:rsidRPr="00786398">
        <w:rPr>
          <w:sz w:val="24"/>
          <w:szCs w:val="24"/>
        </w:rPr>
        <w:t>Una académica o académico</w:t>
      </w:r>
      <w:r w:rsidR="00D220D3">
        <w:rPr>
          <w:sz w:val="24"/>
          <w:szCs w:val="24"/>
        </w:rPr>
        <w:t xml:space="preserve"> </w:t>
      </w:r>
      <w:r w:rsidRPr="00D9672B">
        <w:rPr>
          <w:sz w:val="24"/>
          <w:szCs w:val="24"/>
        </w:rPr>
        <w:t xml:space="preserve">no podrá presentar más de un proyecto como responsable, ni postular en forma simultánea a otros proyectos VIDCA, a menos que las </w:t>
      </w:r>
      <w:r w:rsidR="009D024B">
        <w:rPr>
          <w:sz w:val="24"/>
          <w:szCs w:val="24"/>
        </w:rPr>
        <w:t>Bases</w:t>
      </w:r>
      <w:r w:rsidRPr="00D9672B">
        <w:rPr>
          <w:sz w:val="24"/>
          <w:szCs w:val="24"/>
        </w:rPr>
        <w:t xml:space="preserve"> señalen lo contrario.</w:t>
      </w:r>
    </w:p>
    <w:p w14:paraId="3C79EF4A" w14:textId="4B2CA409" w:rsidR="00D9672B" w:rsidRPr="00D9672B" w:rsidRDefault="00D9672B" w:rsidP="00C17541">
      <w:pPr>
        <w:spacing w:after="120"/>
        <w:jc w:val="both"/>
        <w:rPr>
          <w:sz w:val="24"/>
          <w:szCs w:val="24"/>
        </w:rPr>
      </w:pPr>
      <w:r w:rsidRPr="00D9672B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9672B">
        <w:rPr>
          <w:sz w:val="24"/>
          <w:szCs w:val="24"/>
        </w:rPr>
        <w:t xml:space="preserve">No podrán participar </w:t>
      </w:r>
      <w:r w:rsidR="00903FD2">
        <w:rPr>
          <w:sz w:val="24"/>
          <w:szCs w:val="24"/>
        </w:rPr>
        <w:t xml:space="preserve">académicas/os </w:t>
      </w:r>
      <w:r w:rsidRPr="00D9672B">
        <w:rPr>
          <w:sz w:val="24"/>
          <w:szCs w:val="24"/>
        </w:rPr>
        <w:t>que tengan compromisos pendientes con la VIDCA, tanto académicos como financieros, al momento del cierre del llamado a concurso.</w:t>
      </w:r>
    </w:p>
    <w:p w14:paraId="2CDDBC9B" w14:textId="19EB62FD" w:rsidR="00D9672B" w:rsidRPr="00D9672B" w:rsidRDefault="00D9672B" w:rsidP="00C17541">
      <w:pPr>
        <w:spacing w:after="120"/>
        <w:jc w:val="both"/>
        <w:rPr>
          <w:sz w:val="24"/>
          <w:szCs w:val="24"/>
        </w:rPr>
      </w:pPr>
      <w:r w:rsidRPr="00D9672B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9672B">
        <w:rPr>
          <w:sz w:val="24"/>
          <w:szCs w:val="24"/>
        </w:rPr>
        <w:t xml:space="preserve">No podrán postular integrantes del </w:t>
      </w:r>
      <w:r w:rsidR="005A394D">
        <w:rPr>
          <w:sz w:val="24"/>
          <w:szCs w:val="24"/>
        </w:rPr>
        <w:t>E</w:t>
      </w:r>
      <w:r w:rsidR="005A394D" w:rsidRPr="00D9672B">
        <w:rPr>
          <w:sz w:val="24"/>
          <w:szCs w:val="24"/>
        </w:rPr>
        <w:t xml:space="preserve">quipo </w:t>
      </w:r>
      <w:r w:rsidR="005A394D">
        <w:rPr>
          <w:sz w:val="24"/>
          <w:szCs w:val="24"/>
        </w:rPr>
        <w:t>D</w:t>
      </w:r>
      <w:r w:rsidRPr="00D9672B">
        <w:rPr>
          <w:sz w:val="24"/>
          <w:szCs w:val="24"/>
        </w:rPr>
        <w:t>irectivo de la VIDCA (Vicerrector/a, Directores/as) ni quienes formen parte de los equipos de las áreas o departamentos de investigación de las facultades y sedes de la UACh.</w:t>
      </w:r>
    </w:p>
    <w:p w14:paraId="7BAFB9A2" w14:textId="47BC68C0" w:rsidR="00E967FA" w:rsidRPr="00E967FA" w:rsidRDefault="00D9672B" w:rsidP="002C2C56">
      <w:pPr>
        <w:spacing w:after="120"/>
        <w:jc w:val="both"/>
        <w:rPr>
          <w:sz w:val="24"/>
          <w:szCs w:val="24"/>
        </w:rPr>
      </w:pPr>
      <w:r w:rsidRPr="00D9672B">
        <w:rPr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Pr="00D9672B">
        <w:rPr>
          <w:sz w:val="24"/>
          <w:szCs w:val="24"/>
        </w:rPr>
        <w:t>No podrán participar de los procesos de evaluación las/os integrantes del Consejo Asesor de la VIDCA que postulen a este concurso como responsables o corresponsables.</w:t>
      </w:r>
    </w:p>
    <w:p w14:paraId="444D43B7" w14:textId="60B21685" w:rsidR="00A54365" w:rsidRDefault="00B37C79" w:rsidP="002C2C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C2C56" w:rsidRPr="002C2C56">
        <w:rPr>
          <w:sz w:val="24"/>
          <w:szCs w:val="24"/>
        </w:rPr>
        <w:t>)</w:t>
      </w:r>
      <w:r w:rsidR="002C2C56">
        <w:rPr>
          <w:sz w:val="24"/>
          <w:szCs w:val="24"/>
        </w:rPr>
        <w:t xml:space="preserve"> </w:t>
      </w:r>
      <w:r w:rsidR="002C2C56" w:rsidRPr="002C2C56">
        <w:rPr>
          <w:sz w:val="24"/>
          <w:szCs w:val="24"/>
        </w:rPr>
        <w:t xml:space="preserve">Quedará inhabilitado </w:t>
      </w:r>
      <w:r w:rsidR="00170469">
        <w:rPr>
          <w:sz w:val="24"/>
          <w:szCs w:val="24"/>
        </w:rPr>
        <w:t>la/el</w:t>
      </w:r>
      <w:r w:rsidR="002C2C56" w:rsidRPr="002C2C56">
        <w:rPr>
          <w:sz w:val="24"/>
          <w:szCs w:val="24"/>
        </w:rPr>
        <w:t xml:space="preserve"> postulante en el caso que, durante el período de evaluación de su propuesta, se haya adjudicado un Fondo Concursable externo en el que figure como responsable.</w:t>
      </w:r>
    </w:p>
    <w:p w14:paraId="1A450FB7" w14:textId="77777777" w:rsidR="00A54365" w:rsidRDefault="00A54365" w:rsidP="00A54365">
      <w:pPr>
        <w:spacing w:after="0"/>
        <w:rPr>
          <w:sz w:val="24"/>
          <w:szCs w:val="24"/>
        </w:rPr>
      </w:pPr>
    </w:p>
    <w:p w14:paraId="3998CC30" w14:textId="78B28786" w:rsidR="00B37C79" w:rsidRDefault="00B37C79" w:rsidP="00B37C79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821D1" w:rsidRPr="00A821D1">
        <w:rPr>
          <w:sz w:val="24"/>
          <w:szCs w:val="24"/>
        </w:rPr>
        <w:t>)</w:t>
      </w:r>
      <w:r w:rsidR="00A821D1">
        <w:rPr>
          <w:sz w:val="24"/>
          <w:szCs w:val="24"/>
        </w:rPr>
        <w:t xml:space="preserve"> </w:t>
      </w:r>
      <w:r w:rsidRPr="00B37C79">
        <w:rPr>
          <w:sz w:val="24"/>
          <w:szCs w:val="24"/>
        </w:rPr>
        <w:t xml:space="preserve">Propuestas ingresadas fuera del plazo informado o a través de canales distintos a los establecidos en las presentes </w:t>
      </w:r>
      <w:r w:rsidR="009D024B">
        <w:rPr>
          <w:sz w:val="24"/>
          <w:szCs w:val="24"/>
        </w:rPr>
        <w:t>Bases</w:t>
      </w:r>
      <w:r>
        <w:rPr>
          <w:sz w:val="24"/>
          <w:szCs w:val="24"/>
        </w:rPr>
        <w:t>.</w:t>
      </w:r>
    </w:p>
    <w:p w14:paraId="4D2DFD7A" w14:textId="2C06924A" w:rsidR="00A821D1" w:rsidRPr="00A821D1" w:rsidRDefault="00B37C79" w:rsidP="00B37C79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A821D1" w:rsidRPr="00A821D1">
        <w:rPr>
          <w:sz w:val="24"/>
          <w:szCs w:val="24"/>
        </w:rPr>
        <w:t>)</w:t>
      </w:r>
      <w:r w:rsidR="00A821D1">
        <w:rPr>
          <w:sz w:val="24"/>
          <w:szCs w:val="24"/>
        </w:rPr>
        <w:t xml:space="preserve"> </w:t>
      </w:r>
      <w:r w:rsidR="00A821D1" w:rsidRPr="00A821D1">
        <w:rPr>
          <w:sz w:val="24"/>
          <w:szCs w:val="24"/>
        </w:rPr>
        <w:t>Propuestas que contengan información en un idioma distinto al español, a excepción de nombres propios, títulos de publicaciones o donde indique lo contrario el formulario de postulación en línea. Lo anterior, para facilitar la evaluación de las propuestas.</w:t>
      </w:r>
    </w:p>
    <w:p w14:paraId="78621A5E" w14:textId="11F4C299" w:rsidR="00A821D1" w:rsidRPr="00A821D1" w:rsidRDefault="00B37C79" w:rsidP="00A821D1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821D1" w:rsidRPr="00A821D1">
        <w:rPr>
          <w:sz w:val="24"/>
          <w:szCs w:val="24"/>
        </w:rPr>
        <w:t>)</w:t>
      </w:r>
      <w:r w:rsidR="00A821D1">
        <w:rPr>
          <w:sz w:val="24"/>
          <w:szCs w:val="24"/>
        </w:rPr>
        <w:t xml:space="preserve"> </w:t>
      </w:r>
      <w:r w:rsidR="00A821D1" w:rsidRPr="00A821D1">
        <w:rPr>
          <w:sz w:val="24"/>
          <w:szCs w:val="24"/>
        </w:rPr>
        <w:t>Propuestas cuyo presupuesto solicitado a la VIDCA supere el financiamiento máximo establecido en el numeral V.</w:t>
      </w:r>
    </w:p>
    <w:p w14:paraId="780DB1BA" w14:textId="2B6C228E" w:rsidR="00620E35" w:rsidRDefault="00B37C79" w:rsidP="00A821D1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A821D1" w:rsidRPr="00A821D1">
        <w:rPr>
          <w:sz w:val="24"/>
          <w:szCs w:val="24"/>
        </w:rPr>
        <w:t>)</w:t>
      </w:r>
      <w:r w:rsidR="00A821D1">
        <w:rPr>
          <w:sz w:val="24"/>
          <w:szCs w:val="24"/>
        </w:rPr>
        <w:t xml:space="preserve"> </w:t>
      </w:r>
      <w:r w:rsidR="00A821D1" w:rsidRPr="00A821D1">
        <w:rPr>
          <w:sz w:val="24"/>
          <w:szCs w:val="24"/>
        </w:rPr>
        <w:t xml:space="preserve">La alteración de los formatos de los documentos obligatorios indicados en el numeral </w:t>
      </w:r>
      <w:r w:rsidR="00AA0DBF">
        <w:rPr>
          <w:sz w:val="24"/>
          <w:szCs w:val="24"/>
        </w:rPr>
        <w:t>I</w:t>
      </w:r>
      <w:r w:rsidR="00A821D1" w:rsidRPr="00A821D1">
        <w:rPr>
          <w:sz w:val="24"/>
          <w:szCs w:val="24"/>
        </w:rPr>
        <w:t xml:space="preserve">V de las presentes </w:t>
      </w:r>
      <w:r w:rsidR="009D024B">
        <w:rPr>
          <w:sz w:val="24"/>
          <w:szCs w:val="24"/>
        </w:rPr>
        <w:t>Bases</w:t>
      </w:r>
      <w:r w:rsidR="00A821D1" w:rsidRPr="00A821D1">
        <w:rPr>
          <w:sz w:val="24"/>
          <w:szCs w:val="24"/>
        </w:rPr>
        <w:t xml:space="preserve"> y descargables desde el sitio web </w:t>
      </w:r>
      <w:hyperlink r:id="rId7" w:history="1">
        <w:r w:rsidR="00BD68B2" w:rsidRPr="00BA4400">
          <w:rPr>
            <w:rStyle w:val="Hipervnculo"/>
            <w:sz w:val="24"/>
            <w:szCs w:val="24"/>
          </w:rPr>
          <w:t>https://vidca.uach.cl/fondos-internos/</w:t>
        </w:r>
      </w:hyperlink>
      <w:r w:rsidR="00BD68B2">
        <w:rPr>
          <w:sz w:val="24"/>
          <w:szCs w:val="24"/>
        </w:rPr>
        <w:t xml:space="preserve"> </w:t>
      </w:r>
    </w:p>
    <w:p w14:paraId="3E1BDC9F" w14:textId="77777777" w:rsidR="00B37C79" w:rsidRDefault="00B37C79" w:rsidP="00A821D1">
      <w:pPr>
        <w:jc w:val="both"/>
        <w:rPr>
          <w:sz w:val="24"/>
          <w:szCs w:val="24"/>
        </w:rPr>
      </w:pPr>
    </w:p>
    <w:p w14:paraId="2AB2A0ED" w14:textId="77777777" w:rsidR="00B14544" w:rsidRDefault="00B14544" w:rsidP="00A821D1">
      <w:pPr>
        <w:jc w:val="both"/>
        <w:rPr>
          <w:sz w:val="24"/>
          <w:szCs w:val="24"/>
        </w:rPr>
      </w:pPr>
    </w:p>
    <w:p w14:paraId="6EB40015" w14:textId="77777777" w:rsidR="00B14544" w:rsidRDefault="00B14544" w:rsidP="00A821D1">
      <w:pPr>
        <w:jc w:val="both"/>
        <w:rPr>
          <w:sz w:val="24"/>
          <w:szCs w:val="24"/>
        </w:rPr>
      </w:pPr>
    </w:p>
    <w:p w14:paraId="31689AC0" w14:textId="50373D5C" w:rsidR="005D4193" w:rsidRDefault="005D4193" w:rsidP="005D4193">
      <w:pPr>
        <w:pStyle w:val="Prrafodelista"/>
        <w:numPr>
          <w:ilvl w:val="0"/>
          <w:numId w:val="2"/>
        </w:numPr>
        <w:spacing w:after="0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MODALIDAD Y DOCUMENTOS DE POSTULACIÓN</w:t>
      </w:r>
    </w:p>
    <w:p w14:paraId="304981E6" w14:textId="77777777" w:rsidR="005D4193" w:rsidRDefault="005D4193" w:rsidP="005D4193">
      <w:pPr>
        <w:spacing w:after="0"/>
        <w:rPr>
          <w:b/>
          <w:bCs/>
          <w:sz w:val="24"/>
          <w:szCs w:val="24"/>
        </w:rPr>
      </w:pPr>
    </w:p>
    <w:p w14:paraId="3BB13621" w14:textId="50532E53" w:rsidR="00BB4B5D" w:rsidRPr="00BB4B5D" w:rsidRDefault="00BB4B5D" w:rsidP="00BB4B5D">
      <w:pPr>
        <w:jc w:val="both"/>
        <w:rPr>
          <w:sz w:val="24"/>
          <w:szCs w:val="24"/>
        </w:rPr>
      </w:pPr>
      <w:r w:rsidRPr="00BB4B5D">
        <w:rPr>
          <w:sz w:val="24"/>
          <w:szCs w:val="24"/>
        </w:rPr>
        <w:t xml:space="preserve">Las/los postulantes deberán presentar sus proyectos de conformidad con lo establecido en las presentes </w:t>
      </w:r>
      <w:r w:rsidR="009D024B">
        <w:rPr>
          <w:sz w:val="24"/>
          <w:szCs w:val="24"/>
        </w:rPr>
        <w:t>Bases</w:t>
      </w:r>
      <w:r w:rsidRPr="00BB4B5D">
        <w:rPr>
          <w:sz w:val="24"/>
          <w:szCs w:val="24"/>
        </w:rPr>
        <w:t>.</w:t>
      </w:r>
    </w:p>
    <w:p w14:paraId="1208D8B7" w14:textId="4D40CB39" w:rsidR="00BB4B5D" w:rsidRPr="00BB4B5D" w:rsidRDefault="00BB4B5D" w:rsidP="00BB4B5D">
      <w:pPr>
        <w:jc w:val="both"/>
        <w:rPr>
          <w:sz w:val="24"/>
          <w:szCs w:val="24"/>
        </w:rPr>
      </w:pPr>
      <w:r w:rsidRPr="00BB4B5D">
        <w:rPr>
          <w:sz w:val="24"/>
          <w:szCs w:val="24"/>
        </w:rPr>
        <w:t xml:space="preserve">El plazo de postulación será entre el </w:t>
      </w:r>
      <w:r w:rsidR="00161D9C" w:rsidRPr="00284D12">
        <w:rPr>
          <w:b/>
          <w:bCs/>
          <w:sz w:val="24"/>
          <w:szCs w:val="24"/>
        </w:rPr>
        <w:t>19 de junio de 2026</w:t>
      </w:r>
      <w:r w:rsidR="00161D9C">
        <w:rPr>
          <w:sz w:val="24"/>
          <w:szCs w:val="24"/>
        </w:rPr>
        <w:t xml:space="preserve"> </w:t>
      </w:r>
      <w:r w:rsidRPr="00BB4B5D">
        <w:rPr>
          <w:sz w:val="24"/>
          <w:szCs w:val="24"/>
        </w:rPr>
        <w:t xml:space="preserve">y </w:t>
      </w:r>
      <w:r w:rsidRPr="00B605A4">
        <w:rPr>
          <w:sz w:val="24"/>
          <w:szCs w:val="24"/>
        </w:rPr>
        <w:t xml:space="preserve">el </w:t>
      </w:r>
      <w:r w:rsidR="00DE134C" w:rsidRPr="00344905">
        <w:rPr>
          <w:b/>
          <w:bCs/>
          <w:sz w:val="24"/>
          <w:szCs w:val="24"/>
        </w:rPr>
        <w:t>24 de julio de 2026</w:t>
      </w:r>
      <w:r w:rsidRPr="00344905">
        <w:rPr>
          <w:sz w:val="24"/>
          <w:szCs w:val="24"/>
        </w:rPr>
        <w:t>.</w:t>
      </w:r>
      <w:r w:rsidRPr="00BB4B5D">
        <w:rPr>
          <w:sz w:val="24"/>
          <w:szCs w:val="24"/>
        </w:rPr>
        <w:t xml:space="preserve"> No se aceptarán postulaciones presentadas fuera de plazo.</w:t>
      </w:r>
    </w:p>
    <w:p w14:paraId="48C22167" w14:textId="3C610C72" w:rsidR="00BB4B5D" w:rsidRPr="00BB4B5D" w:rsidRDefault="00BB4B5D" w:rsidP="00BB4B5D">
      <w:pPr>
        <w:jc w:val="both"/>
        <w:rPr>
          <w:sz w:val="24"/>
          <w:szCs w:val="24"/>
        </w:rPr>
      </w:pPr>
      <w:r w:rsidRPr="00BB4B5D">
        <w:rPr>
          <w:sz w:val="24"/>
          <w:szCs w:val="24"/>
        </w:rPr>
        <w:t xml:space="preserve">El presente concurso </w:t>
      </w:r>
      <w:r w:rsidR="0053759E" w:rsidRPr="0053759E">
        <w:rPr>
          <w:sz w:val="24"/>
          <w:szCs w:val="24"/>
        </w:rPr>
        <w:t>es organizado por el</w:t>
      </w:r>
      <w:r w:rsidR="0053759E" w:rsidRPr="0053759E" w:rsidDel="0053759E">
        <w:rPr>
          <w:sz w:val="24"/>
          <w:szCs w:val="24"/>
        </w:rPr>
        <w:t xml:space="preserve"> </w:t>
      </w:r>
      <w:r w:rsidRPr="00BB4B5D">
        <w:rPr>
          <w:sz w:val="24"/>
          <w:szCs w:val="24"/>
        </w:rPr>
        <w:t>Departamento de Investigación de la VIDCA, por lo que todas las postulaciones se suscriben a dicho Departamento.</w:t>
      </w:r>
    </w:p>
    <w:p w14:paraId="0EA70B06" w14:textId="04BCB5F0" w:rsidR="005D4193" w:rsidRDefault="00BB4B5D" w:rsidP="00BB4B5D">
      <w:pPr>
        <w:jc w:val="both"/>
        <w:rPr>
          <w:sz w:val="24"/>
          <w:szCs w:val="24"/>
        </w:rPr>
      </w:pPr>
      <w:r w:rsidRPr="00BB4B5D">
        <w:rPr>
          <w:sz w:val="24"/>
          <w:szCs w:val="24"/>
        </w:rPr>
        <w:t xml:space="preserve">Los Antecedentes Obligatorios de Postulación son aquellos documentos indispensables para la presentación y la respectiva evaluación de las propuestas. </w:t>
      </w:r>
      <w:r w:rsidR="00725CA6">
        <w:rPr>
          <w:sz w:val="24"/>
          <w:szCs w:val="24"/>
        </w:rPr>
        <w:t>E</w:t>
      </w:r>
      <w:r w:rsidR="00725CA6" w:rsidRPr="00725CA6">
        <w:rPr>
          <w:sz w:val="24"/>
          <w:szCs w:val="24"/>
        </w:rPr>
        <w:t>stos documentos estarán</w:t>
      </w:r>
      <w:r w:rsidR="00725CA6">
        <w:rPr>
          <w:sz w:val="24"/>
          <w:szCs w:val="24"/>
        </w:rPr>
        <w:t xml:space="preserve"> disponibles en el sitio de la </w:t>
      </w:r>
      <w:r w:rsidR="00725CA6" w:rsidRPr="00725CA6">
        <w:rPr>
          <w:sz w:val="24"/>
          <w:szCs w:val="24"/>
        </w:rPr>
        <w:t>VIDCA (sección Documentos)</w:t>
      </w:r>
    </w:p>
    <w:p w14:paraId="038AAE04" w14:textId="6715C80C" w:rsidR="004212BB" w:rsidRDefault="004212BB" w:rsidP="00BB4B5D">
      <w:pPr>
        <w:jc w:val="both"/>
        <w:rPr>
          <w:b/>
          <w:bCs/>
          <w:sz w:val="24"/>
          <w:szCs w:val="24"/>
        </w:rPr>
      </w:pPr>
      <w:r w:rsidRPr="004212BB">
        <w:rPr>
          <w:b/>
          <w:bCs/>
          <w:sz w:val="24"/>
          <w:szCs w:val="24"/>
        </w:rPr>
        <w:t>Documentos de Postulación</w:t>
      </w:r>
    </w:p>
    <w:p w14:paraId="193C5CCC" w14:textId="7ED8CB3D" w:rsidR="005F6936" w:rsidRDefault="005F6936" w:rsidP="00BB4B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 postulaci</w:t>
      </w:r>
      <w:r w:rsidR="00DA477A">
        <w:rPr>
          <w:b/>
          <w:bCs/>
          <w:sz w:val="24"/>
          <w:szCs w:val="24"/>
        </w:rPr>
        <w:t>ones serán recibidas a través del</w:t>
      </w:r>
      <w:r w:rsidR="00682FB3">
        <w:rPr>
          <w:b/>
          <w:bCs/>
          <w:sz w:val="24"/>
          <w:szCs w:val="24"/>
        </w:rPr>
        <w:t xml:space="preserve"> formulario de postulación en línea. </w:t>
      </w:r>
    </w:p>
    <w:tbl>
      <w:tblPr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8792"/>
      </w:tblGrid>
      <w:tr w:rsidR="004212BB" w:rsidRPr="001D4DE8" w14:paraId="3E7FF8A9" w14:textId="77777777" w:rsidTr="243F7237">
        <w:tc>
          <w:tcPr>
            <w:tcW w:w="8828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FFFCC"/>
          </w:tcPr>
          <w:p w14:paraId="06C72853" w14:textId="078EC0A1" w:rsidR="004212BB" w:rsidRPr="001D4DE8" w:rsidRDefault="456A7C3A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Formulario online de postulación</w:t>
            </w:r>
            <w:r w:rsidR="491B076C" w:rsidRPr="001D4DE8">
              <w:rPr>
                <w:sz w:val="24"/>
                <w:szCs w:val="24"/>
              </w:rPr>
              <w:t xml:space="preserve"> (</w:t>
            </w:r>
            <w:hyperlink r:id="rId8">
              <w:r w:rsidR="491B076C" w:rsidRPr="001D4DE8">
                <w:rPr>
                  <w:rStyle w:val="Hipervnculo"/>
                  <w:sz w:val="24"/>
                  <w:szCs w:val="24"/>
                </w:rPr>
                <w:t>enl</w:t>
              </w:r>
              <w:r w:rsidR="491B076C" w:rsidRPr="001D4DE8">
                <w:rPr>
                  <w:rStyle w:val="Hipervnculo"/>
                  <w:sz w:val="24"/>
                  <w:szCs w:val="24"/>
                </w:rPr>
                <w:t>a</w:t>
              </w:r>
              <w:r w:rsidR="491B076C" w:rsidRPr="001D4DE8">
                <w:rPr>
                  <w:rStyle w:val="Hipervnculo"/>
                  <w:sz w:val="24"/>
                  <w:szCs w:val="24"/>
                </w:rPr>
                <w:t>ce</w:t>
              </w:r>
            </w:hyperlink>
            <w:r w:rsidR="491B076C" w:rsidRPr="001D4DE8">
              <w:rPr>
                <w:sz w:val="24"/>
                <w:szCs w:val="24"/>
              </w:rPr>
              <w:t>)</w:t>
            </w:r>
          </w:p>
          <w:p w14:paraId="679339FF" w14:textId="78E5AFCA" w:rsidR="00DF0539" w:rsidRPr="001D4DE8" w:rsidRDefault="00DF0539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Formulario de Postulación (</w:t>
            </w:r>
            <w:hyperlink r:id="rId9" w:history="1">
              <w:r w:rsidRPr="001D4DE8">
                <w:rPr>
                  <w:rStyle w:val="Hipervnculo"/>
                  <w:sz w:val="24"/>
                  <w:szCs w:val="24"/>
                </w:rPr>
                <w:t>descargar</w:t>
              </w:r>
            </w:hyperlink>
            <w:r w:rsidRPr="001D4DE8">
              <w:rPr>
                <w:sz w:val="24"/>
                <w:szCs w:val="24"/>
              </w:rPr>
              <w:t>)</w:t>
            </w:r>
          </w:p>
          <w:p w14:paraId="1EB3D68F" w14:textId="383CA264" w:rsidR="00DF0539" w:rsidRPr="001D4DE8" w:rsidRDefault="00DF0539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Formato Carta Gantt (</w:t>
            </w:r>
            <w:hyperlink r:id="rId10" w:history="1">
              <w:r w:rsidRPr="001D4DE8">
                <w:rPr>
                  <w:rStyle w:val="Hipervnculo"/>
                  <w:sz w:val="24"/>
                  <w:szCs w:val="24"/>
                </w:rPr>
                <w:t>de</w:t>
              </w:r>
              <w:r w:rsidRPr="001D4DE8">
                <w:rPr>
                  <w:rStyle w:val="Hipervnculo"/>
                  <w:sz w:val="24"/>
                  <w:szCs w:val="24"/>
                </w:rPr>
                <w:t>s</w:t>
              </w:r>
              <w:r w:rsidRPr="001D4DE8">
                <w:rPr>
                  <w:rStyle w:val="Hipervnculo"/>
                  <w:sz w:val="24"/>
                  <w:szCs w:val="24"/>
                </w:rPr>
                <w:t>cargar</w:t>
              </w:r>
            </w:hyperlink>
            <w:r w:rsidRPr="001D4DE8">
              <w:rPr>
                <w:sz w:val="24"/>
                <w:szCs w:val="24"/>
              </w:rPr>
              <w:t>)</w:t>
            </w:r>
          </w:p>
          <w:p w14:paraId="6F5E7369" w14:textId="5B711A8E" w:rsidR="00DF0539" w:rsidRPr="001D4DE8" w:rsidRDefault="00DF0539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 xml:space="preserve">Formato Presupuesto </w:t>
            </w:r>
            <w:hyperlink r:id="rId11" w:history="1">
              <w:r w:rsidRPr="001D4DE8">
                <w:rPr>
                  <w:rStyle w:val="Hipervnculo"/>
                  <w:sz w:val="24"/>
                  <w:szCs w:val="24"/>
                </w:rPr>
                <w:t>(descargar</w:t>
              </w:r>
            </w:hyperlink>
            <w:r w:rsidRPr="001D4DE8">
              <w:rPr>
                <w:sz w:val="24"/>
                <w:szCs w:val="24"/>
              </w:rPr>
              <w:t>)</w:t>
            </w:r>
          </w:p>
          <w:p w14:paraId="32E3087D" w14:textId="40025082" w:rsidR="004D6470" w:rsidRPr="001D4DE8" w:rsidRDefault="456A7C3A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C</w:t>
            </w:r>
            <w:r w:rsidR="05B3FD86" w:rsidRPr="001D4DE8">
              <w:rPr>
                <w:sz w:val="24"/>
                <w:szCs w:val="24"/>
              </w:rPr>
              <w:t>V</w:t>
            </w:r>
            <w:r w:rsidRPr="001D4DE8">
              <w:rPr>
                <w:sz w:val="24"/>
                <w:szCs w:val="24"/>
              </w:rPr>
              <w:t xml:space="preserve"> según formato </w:t>
            </w:r>
            <w:r w:rsidR="491B076C" w:rsidRPr="001D4DE8">
              <w:rPr>
                <w:sz w:val="24"/>
                <w:szCs w:val="24"/>
              </w:rPr>
              <w:t>(</w:t>
            </w:r>
            <w:hyperlink r:id="rId12">
              <w:r w:rsidR="491B076C" w:rsidRPr="001D4DE8">
                <w:rPr>
                  <w:rStyle w:val="Hipervnculo"/>
                  <w:sz w:val="24"/>
                  <w:szCs w:val="24"/>
                </w:rPr>
                <w:t>descargar</w:t>
              </w:r>
            </w:hyperlink>
            <w:r w:rsidR="491B076C" w:rsidRPr="001D4DE8">
              <w:rPr>
                <w:sz w:val="24"/>
                <w:szCs w:val="24"/>
              </w:rPr>
              <w:t>)</w:t>
            </w:r>
          </w:p>
          <w:p w14:paraId="786783FE" w14:textId="674E0D4B" w:rsidR="00275112" w:rsidRPr="001D4DE8" w:rsidRDefault="00275112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 xml:space="preserve">Declaración Macrounidad/Unidad, según formato VIDCA </w:t>
            </w:r>
            <w:hyperlink r:id="rId13" w:history="1">
              <w:r w:rsidRPr="001D4DE8">
                <w:rPr>
                  <w:rStyle w:val="Hipervnculo"/>
                  <w:sz w:val="24"/>
                  <w:szCs w:val="24"/>
                </w:rPr>
                <w:t>(descargar</w:t>
              </w:r>
            </w:hyperlink>
            <w:r w:rsidRPr="001D4DE8">
              <w:rPr>
                <w:sz w:val="24"/>
                <w:szCs w:val="24"/>
              </w:rPr>
              <w:t>)</w:t>
            </w:r>
          </w:p>
          <w:p w14:paraId="08B48908" w14:textId="1C090ED6" w:rsidR="00C01362" w:rsidRPr="001D4DE8" w:rsidRDefault="00C01362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Declaración obligatoria, según formato VIDCA (</w:t>
            </w:r>
            <w:hyperlink r:id="rId14" w:history="1">
              <w:r w:rsidRPr="001D4DE8">
                <w:rPr>
                  <w:rStyle w:val="Hipervnculo"/>
                  <w:sz w:val="24"/>
                  <w:szCs w:val="24"/>
                </w:rPr>
                <w:t>descargar</w:t>
              </w:r>
            </w:hyperlink>
            <w:r w:rsidRPr="001D4DE8">
              <w:rPr>
                <w:sz w:val="24"/>
                <w:szCs w:val="24"/>
              </w:rPr>
              <w:t>)</w:t>
            </w:r>
          </w:p>
          <w:p w14:paraId="365D6811" w14:textId="57AF3426" w:rsidR="006C1D34" w:rsidRPr="001D4DE8" w:rsidRDefault="02E2C51B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Declaración de Singapur firmada</w:t>
            </w:r>
            <w:r w:rsidRPr="001D4DE8">
              <w:rPr>
                <w:b/>
                <w:bCs/>
                <w:sz w:val="24"/>
                <w:szCs w:val="24"/>
              </w:rPr>
              <w:t xml:space="preserve"> </w:t>
            </w:r>
            <w:r w:rsidRPr="001D4DE8">
              <w:rPr>
                <w:sz w:val="24"/>
                <w:szCs w:val="24"/>
              </w:rPr>
              <w:t>(</w:t>
            </w:r>
            <w:hyperlink r:id="rId15" w:history="1">
              <w:r w:rsidRPr="001D4DE8">
                <w:rPr>
                  <w:rStyle w:val="Hipervnculo"/>
                  <w:sz w:val="24"/>
                  <w:szCs w:val="24"/>
                </w:rPr>
                <w:t>descargar</w:t>
              </w:r>
            </w:hyperlink>
            <w:r w:rsidRPr="001D4DE8">
              <w:rPr>
                <w:sz w:val="24"/>
                <w:szCs w:val="24"/>
              </w:rPr>
              <w:t>)</w:t>
            </w:r>
          </w:p>
          <w:p w14:paraId="2EF3E1E9" w14:textId="77777777" w:rsidR="009D3F51" w:rsidRPr="001D4DE8" w:rsidRDefault="009D3F51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Documento que acredite el compromiso de cumplimiento de la normativa de Ética - Bioética de la UACh (</w:t>
            </w:r>
            <w:r w:rsidRPr="001D4DE8">
              <w:rPr>
                <w:b/>
                <w:bCs/>
                <w:sz w:val="24"/>
                <w:szCs w:val="24"/>
              </w:rPr>
              <w:t>tramitar una vez adjudicado el proyecto</w:t>
            </w:r>
            <w:r w:rsidRPr="001D4DE8">
              <w:rPr>
                <w:sz w:val="24"/>
                <w:szCs w:val="24"/>
              </w:rPr>
              <w:t>).</w:t>
            </w:r>
          </w:p>
          <w:p w14:paraId="747B23CC" w14:textId="77777777" w:rsidR="00D91236" w:rsidRPr="001D4DE8" w:rsidRDefault="00D91236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Los proyectos que involucren la intervención de reservas naturales o animales protegidos deben contar con la autorización escrita de los servicios públicos respectivos y los permisos éticos (</w:t>
            </w:r>
            <w:r w:rsidRPr="001D4DE8">
              <w:rPr>
                <w:b/>
                <w:bCs/>
                <w:sz w:val="24"/>
                <w:szCs w:val="24"/>
              </w:rPr>
              <w:t>tramitar una vez adjudicado el proyecto</w:t>
            </w:r>
            <w:r w:rsidRPr="001D4DE8">
              <w:rPr>
                <w:sz w:val="24"/>
                <w:szCs w:val="24"/>
              </w:rPr>
              <w:t>).</w:t>
            </w:r>
          </w:p>
          <w:p w14:paraId="67763FF1" w14:textId="26992AF9" w:rsidR="00677167" w:rsidRPr="001D4DE8" w:rsidRDefault="007859AB" w:rsidP="00EF1CC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D4DE8">
              <w:rPr>
                <w:sz w:val="24"/>
                <w:szCs w:val="24"/>
              </w:rPr>
              <w:t>Carta de consentimiento de comunidades de pueblos originarios (si corresponde).</w:t>
            </w:r>
          </w:p>
        </w:tc>
      </w:tr>
    </w:tbl>
    <w:p w14:paraId="6660C588" w14:textId="77777777" w:rsidR="001D4DE8" w:rsidRDefault="001D4DE8" w:rsidP="001D4DE8">
      <w:pPr>
        <w:pStyle w:val="Prrafodelista"/>
        <w:ind w:left="709"/>
        <w:jc w:val="both"/>
        <w:rPr>
          <w:b/>
          <w:bCs/>
          <w:sz w:val="24"/>
          <w:szCs w:val="24"/>
        </w:rPr>
      </w:pPr>
    </w:p>
    <w:p w14:paraId="64852FD0" w14:textId="2986D191" w:rsidR="00840B66" w:rsidRPr="008C516E" w:rsidRDefault="00381BDE" w:rsidP="00381BDE">
      <w:pPr>
        <w:pStyle w:val="Prrafodelista"/>
        <w:numPr>
          <w:ilvl w:val="0"/>
          <w:numId w:val="2"/>
        </w:numPr>
        <w:ind w:left="709"/>
        <w:jc w:val="both"/>
        <w:rPr>
          <w:b/>
          <w:bCs/>
          <w:sz w:val="24"/>
          <w:szCs w:val="24"/>
        </w:rPr>
      </w:pPr>
      <w:r w:rsidRPr="008C516E">
        <w:rPr>
          <w:b/>
          <w:bCs/>
          <w:sz w:val="24"/>
          <w:szCs w:val="24"/>
        </w:rPr>
        <w:t>DURACION Y FINANCIAMIENTO</w:t>
      </w:r>
    </w:p>
    <w:p w14:paraId="3F77439C" w14:textId="77777777" w:rsidR="00E41604" w:rsidRPr="00E41604" w:rsidRDefault="00E41604" w:rsidP="008C516E">
      <w:pPr>
        <w:spacing w:after="0"/>
        <w:ind w:left="-11"/>
        <w:jc w:val="both"/>
        <w:rPr>
          <w:b/>
          <w:bCs/>
          <w:sz w:val="24"/>
          <w:szCs w:val="24"/>
        </w:rPr>
      </w:pPr>
      <w:r w:rsidRPr="00E41604">
        <w:rPr>
          <w:b/>
          <w:bCs/>
          <w:sz w:val="24"/>
          <w:szCs w:val="24"/>
        </w:rPr>
        <w:t>a) Duración</w:t>
      </w:r>
    </w:p>
    <w:p w14:paraId="5D699ABA" w14:textId="29166E9A" w:rsidR="00E41604" w:rsidRDefault="00E41604" w:rsidP="00E41604">
      <w:pPr>
        <w:ind w:left="-11"/>
        <w:jc w:val="both"/>
        <w:rPr>
          <w:sz w:val="24"/>
          <w:szCs w:val="24"/>
        </w:rPr>
      </w:pPr>
      <w:r w:rsidRPr="00E41604">
        <w:rPr>
          <w:sz w:val="24"/>
          <w:szCs w:val="24"/>
        </w:rPr>
        <w:t xml:space="preserve">El plazo de </w:t>
      </w:r>
      <w:r w:rsidRPr="00E41604">
        <w:rPr>
          <w:b/>
          <w:bCs/>
          <w:sz w:val="24"/>
          <w:szCs w:val="24"/>
        </w:rPr>
        <w:t>ejecución técnica</w:t>
      </w:r>
      <w:r w:rsidRPr="00E41604">
        <w:rPr>
          <w:sz w:val="24"/>
          <w:szCs w:val="24"/>
        </w:rPr>
        <w:t xml:space="preserve"> de los proyectos será de 12 meses, contados desde la fecha de la resolución de adjudicación. Sin opción de </w:t>
      </w:r>
      <w:r w:rsidR="00F10AB1">
        <w:rPr>
          <w:sz w:val="24"/>
          <w:szCs w:val="24"/>
        </w:rPr>
        <w:t>prórroga</w:t>
      </w:r>
      <w:r w:rsidRPr="00E41604">
        <w:rPr>
          <w:sz w:val="24"/>
          <w:szCs w:val="24"/>
        </w:rPr>
        <w:t>.</w:t>
      </w:r>
    </w:p>
    <w:p w14:paraId="05C55159" w14:textId="4A8F5FBC" w:rsidR="00E41604" w:rsidRDefault="00E41604" w:rsidP="00E41604">
      <w:pPr>
        <w:ind w:lef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plazo para la </w:t>
      </w:r>
      <w:r w:rsidRPr="00E41604">
        <w:rPr>
          <w:b/>
          <w:bCs/>
          <w:sz w:val="24"/>
          <w:szCs w:val="24"/>
        </w:rPr>
        <w:t>ejecución presupuestaria</w:t>
      </w:r>
      <w:r w:rsidRPr="00E41604">
        <w:rPr>
          <w:sz w:val="24"/>
          <w:szCs w:val="24"/>
        </w:rPr>
        <w:t xml:space="preserve"> de los recursos se realizará desde la fecha de la resolución de adjudicación y </w:t>
      </w:r>
      <w:r w:rsidRPr="00E41604">
        <w:rPr>
          <w:b/>
          <w:bCs/>
          <w:sz w:val="24"/>
          <w:szCs w:val="24"/>
        </w:rPr>
        <w:t>hasta el 30 de noviembre de 2026</w:t>
      </w:r>
      <w:r w:rsidRPr="00E41604">
        <w:rPr>
          <w:sz w:val="24"/>
          <w:szCs w:val="24"/>
        </w:rPr>
        <w:t>.</w:t>
      </w:r>
    </w:p>
    <w:p w14:paraId="3761B05B" w14:textId="77777777" w:rsidR="00E41604" w:rsidRPr="00E41604" w:rsidRDefault="00E41604" w:rsidP="008C516E">
      <w:pPr>
        <w:spacing w:after="0"/>
        <w:ind w:left="-11"/>
        <w:jc w:val="both"/>
        <w:rPr>
          <w:b/>
          <w:bCs/>
          <w:sz w:val="24"/>
          <w:szCs w:val="24"/>
        </w:rPr>
      </w:pPr>
      <w:r w:rsidRPr="00E41604">
        <w:rPr>
          <w:b/>
          <w:bCs/>
          <w:sz w:val="24"/>
          <w:szCs w:val="24"/>
        </w:rPr>
        <w:lastRenderedPageBreak/>
        <w:t>b) Financiamiento</w:t>
      </w:r>
    </w:p>
    <w:p w14:paraId="39B76448" w14:textId="1C54430C" w:rsidR="00E41604" w:rsidRPr="00E41604" w:rsidRDefault="00E41604" w:rsidP="00E41604">
      <w:pPr>
        <w:ind w:left="-11"/>
        <w:jc w:val="both"/>
        <w:rPr>
          <w:sz w:val="24"/>
          <w:szCs w:val="24"/>
        </w:rPr>
      </w:pPr>
      <w:r w:rsidRPr="00E41604">
        <w:rPr>
          <w:sz w:val="24"/>
          <w:szCs w:val="24"/>
        </w:rPr>
        <w:t xml:space="preserve">Los proyectos adjudicados tendrán un financiamiento máximo de $5.000.000 (cinco millones de pesos). Dicho fondo estará orientado a la generación de resultados que favorezcan la postulación a fondos externos, en particular al Concurso </w:t>
      </w:r>
      <w:r w:rsidR="00F23639">
        <w:rPr>
          <w:sz w:val="24"/>
          <w:szCs w:val="24"/>
        </w:rPr>
        <w:t>Fondecyt de Iniciación en Investigación 2028</w:t>
      </w:r>
      <w:r w:rsidR="00842006">
        <w:rPr>
          <w:sz w:val="24"/>
          <w:szCs w:val="24"/>
        </w:rPr>
        <w:t xml:space="preserve"> y 2029</w:t>
      </w:r>
      <w:r w:rsidRPr="00E41604">
        <w:rPr>
          <w:sz w:val="24"/>
          <w:szCs w:val="24"/>
        </w:rPr>
        <w:t>.</w:t>
      </w:r>
    </w:p>
    <w:p w14:paraId="4B8EF419" w14:textId="77777777" w:rsidR="00E41604" w:rsidRPr="00634C86" w:rsidRDefault="00E41604" w:rsidP="008C516E">
      <w:pPr>
        <w:spacing w:after="0"/>
        <w:ind w:left="-11"/>
        <w:jc w:val="both"/>
        <w:rPr>
          <w:b/>
          <w:bCs/>
          <w:sz w:val="24"/>
          <w:szCs w:val="24"/>
        </w:rPr>
      </w:pPr>
      <w:r w:rsidRPr="00634C86">
        <w:rPr>
          <w:b/>
          <w:bCs/>
          <w:sz w:val="24"/>
          <w:szCs w:val="24"/>
        </w:rPr>
        <w:t>c) Ítems financiables</w:t>
      </w:r>
    </w:p>
    <w:p w14:paraId="46374A09" w14:textId="77777777" w:rsidR="00E41604" w:rsidRPr="00E41604" w:rsidRDefault="00E41604" w:rsidP="00E41604">
      <w:pPr>
        <w:ind w:left="-11"/>
        <w:jc w:val="both"/>
        <w:rPr>
          <w:sz w:val="24"/>
          <w:szCs w:val="24"/>
        </w:rPr>
      </w:pPr>
      <w:r w:rsidRPr="00E41604">
        <w:rPr>
          <w:sz w:val="24"/>
          <w:szCs w:val="24"/>
        </w:rPr>
        <w:t>Los recursos propios de esta convocatoria podrán destinarse a:</w:t>
      </w:r>
    </w:p>
    <w:p w14:paraId="522004C6" w14:textId="2B6FDEC9" w:rsidR="00E41604" w:rsidRPr="00E41604" w:rsidRDefault="6957FDD3" w:rsidP="00E41604">
      <w:pPr>
        <w:ind w:left="-11"/>
        <w:jc w:val="both"/>
        <w:rPr>
          <w:sz w:val="24"/>
          <w:szCs w:val="24"/>
        </w:rPr>
      </w:pPr>
      <w:r w:rsidRPr="243F7237">
        <w:rPr>
          <w:b/>
          <w:bCs/>
          <w:sz w:val="24"/>
          <w:szCs w:val="24"/>
        </w:rPr>
        <w:t>Gastos en personal:</w:t>
      </w:r>
      <w:r w:rsidRPr="243F7237">
        <w:rPr>
          <w:sz w:val="24"/>
          <w:szCs w:val="24"/>
        </w:rPr>
        <w:t xml:space="preserve"> para </w:t>
      </w:r>
      <w:r w:rsidR="00DF0F92">
        <w:rPr>
          <w:sz w:val="24"/>
          <w:szCs w:val="24"/>
        </w:rPr>
        <w:t>este gasto</w:t>
      </w:r>
      <w:r w:rsidRPr="243F7237">
        <w:rPr>
          <w:sz w:val="24"/>
          <w:szCs w:val="24"/>
        </w:rPr>
        <w:t xml:space="preserve"> se debe realizar una debida justificación, a fin de evaluar la pertinencia del pago a personal técnico, profesional, asistentes de investigación que estén estrechamente relacionados con la propuesta y que </w:t>
      </w:r>
      <w:r w:rsidRPr="243F7237">
        <w:rPr>
          <w:sz w:val="24"/>
          <w:szCs w:val="24"/>
          <w:u w:val="single"/>
        </w:rPr>
        <w:t>no tengan ningún tipo de vínculo contractual con la Universidad</w:t>
      </w:r>
      <w:r w:rsidRPr="243F7237">
        <w:rPr>
          <w:sz w:val="24"/>
          <w:szCs w:val="24"/>
        </w:rPr>
        <w:t>. Este ítem no debe superar el 20% de los recursos.</w:t>
      </w:r>
    </w:p>
    <w:p w14:paraId="79AEF014" w14:textId="684C52D7" w:rsidR="00F627EC" w:rsidRPr="00E41604" w:rsidRDefault="00E41604" w:rsidP="00E41604">
      <w:pPr>
        <w:ind w:left="-11"/>
        <w:jc w:val="both"/>
        <w:rPr>
          <w:sz w:val="24"/>
          <w:szCs w:val="24"/>
        </w:rPr>
      </w:pPr>
      <w:r w:rsidRPr="00634C86">
        <w:rPr>
          <w:b/>
          <w:bCs/>
          <w:sz w:val="24"/>
          <w:szCs w:val="24"/>
        </w:rPr>
        <w:t>Gastos operacionales</w:t>
      </w:r>
      <w:r w:rsidRPr="00E41604">
        <w:rPr>
          <w:sz w:val="24"/>
          <w:szCs w:val="24"/>
        </w:rPr>
        <w:t xml:space="preserve">: </w:t>
      </w:r>
      <w:r w:rsidR="00F627EC" w:rsidRPr="00F627EC">
        <w:rPr>
          <w:sz w:val="24"/>
          <w:szCs w:val="24"/>
        </w:rPr>
        <w:t>considera los gastos directamente relacionados con la ejecución de las actividades del proyecto, entre otros: materiales fungibles e insumos de laboratorio o de oficina; reactivos y materiales</w:t>
      </w:r>
      <w:r w:rsidR="0091418D">
        <w:rPr>
          <w:sz w:val="24"/>
          <w:szCs w:val="24"/>
        </w:rPr>
        <w:t xml:space="preserve">; </w:t>
      </w:r>
      <w:r w:rsidR="001A3C05">
        <w:rPr>
          <w:sz w:val="24"/>
          <w:szCs w:val="24"/>
        </w:rPr>
        <w:t>insumos</w:t>
      </w:r>
      <w:r w:rsidR="00F627EC" w:rsidRPr="00F627EC">
        <w:rPr>
          <w:sz w:val="24"/>
          <w:szCs w:val="24"/>
        </w:rPr>
        <w:t xml:space="preserve"> computacionales (software, licencias</w:t>
      </w:r>
      <w:r w:rsidR="00127566">
        <w:rPr>
          <w:sz w:val="24"/>
          <w:szCs w:val="24"/>
        </w:rPr>
        <w:t xml:space="preserve"> o</w:t>
      </w:r>
      <w:r w:rsidR="00F627EC" w:rsidRPr="00F627EC">
        <w:rPr>
          <w:sz w:val="24"/>
          <w:szCs w:val="24"/>
        </w:rPr>
        <w:t xml:space="preserve"> similares); salidas a terreno y los gastos de transporte, alojamiento y alimentación asociados a ellas; servicios de traducción y edición de manuscritos; gastos </w:t>
      </w:r>
      <w:r w:rsidR="00C50CAF">
        <w:rPr>
          <w:sz w:val="24"/>
          <w:szCs w:val="24"/>
        </w:rPr>
        <w:t xml:space="preserve">asociados </w:t>
      </w:r>
      <w:r w:rsidR="0086242D">
        <w:rPr>
          <w:sz w:val="24"/>
          <w:szCs w:val="24"/>
        </w:rPr>
        <w:t>a vinculación con el medio y la sociedad</w:t>
      </w:r>
      <w:r w:rsidR="00F627EC" w:rsidRPr="00F627EC">
        <w:rPr>
          <w:sz w:val="24"/>
          <w:szCs w:val="24"/>
        </w:rPr>
        <w:t>. Considera, además, gastos en propiedad intelectual e industrial, así como consultorías y asesorías que sean necesarias para la adecuada ejecución del proyecto.</w:t>
      </w:r>
    </w:p>
    <w:p w14:paraId="796A7A6E" w14:textId="7DC29544" w:rsidR="00C5452D" w:rsidRDefault="6957FDD3" w:rsidP="00E41604">
      <w:pPr>
        <w:ind w:left="-11"/>
        <w:jc w:val="both"/>
        <w:rPr>
          <w:sz w:val="24"/>
          <w:szCs w:val="24"/>
        </w:rPr>
      </w:pPr>
      <w:r w:rsidRPr="243F7237">
        <w:rPr>
          <w:b/>
          <w:bCs/>
          <w:sz w:val="24"/>
          <w:szCs w:val="24"/>
        </w:rPr>
        <w:t>Gastos asociados a publicaciones</w:t>
      </w:r>
      <w:r w:rsidRPr="243F7237">
        <w:rPr>
          <w:sz w:val="24"/>
          <w:szCs w:val="24"/>
        </w:rPr>
        <w:t xml:space="preserve">: </w:t>
      </w:r>
      <w:r w:rsidR="5E499E1B" w:rsidRPr="243F7237">
        <w:rPr>
          <w:sz w:val="24"/>
          <w:szCs w:val="24"/>
        </w:rPr>
        <w:t>Se podrán financiar</w:t>
      </w:r>
      <w:r w:rsidR="12DA0239" w:rsidRPr="243F7237">
        <w:rPr>
          <w:sz w:val="24"/>
          <w:szCs w:val="24"/>
        </w:rPr>
        <w:t xml:space="preserve"> publicaciones científicas </w:t>
      </w:r>
      <w:r w:rsidR="3C6707EF" w:rsidRPr="243F7237">
        <w:rPr>
          <w:sz w:val="24"/>
          <w:szCs w:val="24"/>
        </w:rPr>
        <w:t>asoci</w:t>
      </w:r>
      <w:r w:rsidR="12DA0239" w:rsidRPr="243F7237">
        <w:rPr>
          <w:sz w:val="24"/>
          <w:szCs w:val="24"/>
        </w:rPr>
        <w:t xml:space="preserve">adas </w:t>
      </w:r>
      <w:r w:rsidR="6895C992" w:rsidRPr="243F7237">
        <w:rPr>
          <w:sz w:val="24"/>
          <w:szCs w:val="24"/>
        </w:rPr>
        <w:t>al</w:t>
      </w:r>
      <w:r w:rsidR="12DA0239" w:rsidRPr="243F7237">
        <w:rPr>
          <w:sz w:val="24"/>
          <w:szCs w:val="24"/>
        </w:rPr>
        <w:t xml:space="preserve"> proyecto y en revistas incluidas en la base de datos Web of Science (WoS) u otras, según la naturaleza de la disciplina. </w:t>
      </w:r>
      <w:r w:rsidR="2A882098" w:rsidRPr="243F7237">
        <w:rPr>
          <w:sz w:val="24"/>
          <w:szCs w:val="24"/>
        </w:rPr>
        <w:t xml:space="preserve">Sólo se podrán financiar revistas Q1 ó Q2. </w:t>
      </w:r>
      <w:r w:rsidR="12DA0239" w:rsidRPr="243F7237">
        <w:rPr>
          <w:sz w:val="24"/>
          <w:szCs w:val="24"/>
        </w:rPr>
        <w:t xml:space="preserve">En el caso de libros, se financiará solo la preparación del manuscrito, no así la publicación. </w:t>
      </w:r>
      <w:r w:rsidR="50A7C4AC" w:rsidRPr="243F7237">
        <w:rPr>
          <w:sz w:val="24"/>
          <w:szCs w:val="24"/>
        </w:rPr>
        <w:t xml:space="preserve">Para acceder a este financiamiento </w:t>
      </w:r>
      <w:r w:rsidR="50A7C4AC" w:rsidRPr="243F7237">
        <w:rPr>
          <w:b/>
          <w:bCs/>
          <w:sz w:val="24"/>
          <w:szCs w:val="24"/>
        </w:rPr>
        <w:t xml:space="preserve">será requisito que </w:t>
      </w:r>
      <w:r w:rsidR="003E357E">
        <w:rPr>
          <w:b/>
          <w:bCs/>
          <w:sz w:val="24"/>
          <w:szCs w:val="24"/>
        </w:rPr>
        <w:t>la/el</w:t>
      </w:r>
      <w:r w:rsidR="50A7C4AC" w:rsidRPr="243F7237">
        <w:rPr>
          <w:b/>
          <w:bCs/>
          <w:sz w:val="24"/>
          <w:szCs w:val="24"/>
        </w:rPr>
        <w:t xml:space="preserve"> investigado</w:t>
      </w:r>
      <w:r w:rsidR="00F10AB1">
        <w:rPr>
          <w:b/>
          <w:bCs/>
          <w:sz w:val="24"/>
          <w:szCs w:val="24"/>
        </w:rPr>
        <w:t>ra</w:t>
      </w:r>
      <w:r w:rsidR="003E357E">
        <w:rPr>
          <w:b/>
          <w:bCs/>
          <w:sz w:val="24"/>
          <w:szCs w:val="24"/>
        </w:rPr>
        <w:t>/r</w:t>
      </w:r>
      <w:r w:rsidR="50A7C4AC" w:rsidRPr="243F7237">
        <w:rPr>
          <w:b/>
          <w:bCs/>
          <w:sz w:val="24"/>
          <w:szCs w:val="24"/>
        </w:rPr>
        <w:t xml:space="preserve"> responsable figure como primer</w:t>
      </w:r>
      <w:r w:rsidR="003E357E">
        <w:rPr>
          <w:b/>
          <w:bCs/>
          <w:sz w:val="24"/>
          <w:szCs w:val="24"/>
        </w:rPr>
        <w:t>a</w:t>
      </w:r>
      <w:r w:rsidR="50A7C4AC" w:rsidRPr="243F7237">
        <w:rPr>
          <w:b/>
          <w:bCs/>
          <w:sz w:val="24"/>
          <w:szCs w:val="24"/>
        </w:rPr>
        <w:t>/</w:t>
      </w:r>
      <w:r w:rsidR="003E357E">
        <w:rPr>
          <w:b/>
          <w:bCs/>
          <w:sz w:val="24"/>
          <w:szCs w:val="24"/>
        </w:rPr>
        <w:t>r</w:t>
      </w:r>
      <w:r w:rsidR="50A7C4AC" w:rsidRPr="243F7237">
        <w:rPr>
          <w:b/>
          <w:bCs/>
          <w:sz w:val="24"/>
          <w:szCs w:val="24"/>
        </w:rPr>
        <w:t xml:space="preserve"> autor</w:t>
      </w:r>
      <w:r w:rsidR="003E357E">
        <w:rPr>
          <w:b/>
          <w:bCs/>
          <w:sz w:val="24"/>
          <w:szCs w:val="24"/>
        </w:rPr>
        <w:t>a</w:t>
      </w:r>
      <w:r w:rsidR="50A7C4AC" w:rsidRPr="243F7237">
        <w:rPr>
          <w:b/>
          <w:bCs/>
          <w:sz w:val="24"/>
          <w:szCs w:val="24"/>
        </w:rPr>
        <w:t>/</w:t>
      </w:r>
      <w:r w:rsidR="003E357E">
        <w:rPr>
          <w:b/>
          <w:bCs/>
          <w:sz w:val="24"/>
          <w:szCs w:val="24"/>
        </w:rPr>
        <w:t>r</w:t>
      </w:r>
      <w:r w:rsidR="50A7C4AC" w:rsidRPr="243F7237">
        <w:rPr>
          <w:b/>
          <w:bCs/>
          <w:sz w:val="24"/>
          <w:szCs w:val="24"/>
        </w:rPr>
        <w:t xml:space="preserve"> o autor</w:t>
      </w:r>
      <w:r w:rsidR="003E357E">
        <w:rPr>
          <w:b/>
          <w:bCs/>
          <w:sz w:val="24"/>
          <w:szCs w:val="24"/>
        </w:rPr>
        <w:t>a</w:t>
      </w:r>
      <w:r w:rsidR="50A7C4AC" w:rsidRPr="243F7237">
        <w:rPr>
          <w:b/>
          <w:bCs/>
          <w:sz w:val="24"/>
          <w:szCs w:val="24"/>
        </w:rPr>
        <w:t>/</w:t>
      </w:r>
      <w:r w:rsidR="003E357E">
        <w:rPr>
          <w:b/>
          <w:bCs/>
          <w:sz w:val="24"/>
          <w:szCs w:val="24"/>
        </w:rPr>
        <w:t>r</w:t>
      </w:r>
      <w:r w:rsidR="50A7C4AC" w:rsidRPr="243F7237">
        <w:rPr>
          <w:b/>
          <w:bCs/>
          <w:sz w:val="24"/>
          <w:szCs w:val="24"/>
        </w:rPr>
        <w:t xml:space="preserve"> de correspondencia de la publicación</w:t>
      </w:r>
      <w:r w:rsidR="50A7C4AC" w:rsidRPr="243F7237">
        <w:rPr>
          <w:sz w:val="24"/>
          <w:szCs w:val="24"/>
        </w:rPr>
        <w:t>.</w:t>
      </w:r>
    </w:p>
    <w:p w14:paraId="418C681E" w14:textId="2CE54026" w:rsidR="00E41604" w:rsidRPr="00E41604" w:rsidRDefault="00E41604" w:rsidP="00E41604">
      <w:pPr>
        <w:ind w:left="-11"/>
        <w:jc w:val="both"/>
        <w:rPr>
          <w:sz w:val="24"/>
          <w:szCs w:val="24"/>
        </w:rPr>
      </w:pPr>
      <w:r w:rsidRPr="00072737">
        <w:rPr>
          <w:b/>
          <w:bCs/>
          <w:sz w:val="24"/>
          <w:szCs w:val="24"/>
        </w:rPr>
        <w:t xml:space="preserve">Gastos </w:t>
      </w:r>
      <w:r w:rsidR="005D0E28">
        <w:rPr>
          <w:b/>
          <w:bCs/>
          <w:sz w:val="24"/>
          <w:szCs w:val="24"/>
        </w:rPr>
        <w:t xml:space="preserve">en </w:t>
      </w:r>
      <w:r w:rsidRPr="00072737">
        <w:rPr>
          <w:b/>
          <w:bCs/>
          <w:sz w:val="24"/>
          <w:szCs w:val="24"/>
        </w:rPr>
        <w:t>equipamiento</w:t>
      </w:r>
      <w:r w:rsidR="005D0E28">
        <w:rPr>
          <w:b/>
          <w:bCs/>
          <w:sz w:val="24"/>
          <w:szCs w:val="24"/>
        </w:rPr>
        <w:t xml:space="preserve"> menor</w:t>
      </w:r>
      <w:r w:rsidRPr="00E41604">
        <w:rPr>
          <w:sz w:val="24"/>
          <w:szCs w:val="24"/>
        </w:rPr>
        <w:t>: se financiará la adquisición de equipos e instrumental directamente requeridos para la ejecución del proyecto. Todos los gastos de inversión/equipamiento en los que incurra el proyecto deben quedar inventariados dentro de la Universidad</w:t>
      </w:r>
      <w:r w:rsidR="005D0E28">
        <w:rPr>
          <w:sz w:val="24"/>
          <w:szCs w:val="24"/>
        </w:rPr>
        <w:t xml:space="preserve"> y no podrán superar </w:t>
      </w:r>
      <w:r w:rsidR="00F10AB1">
        <w:rPr>
          <w:sz w:val="24"/>
          <w:szCs w:val="24"/>
        </w:rPr>
        <w:t>más</w:t>
      </w:r>
      <w:r w:rsidR="005D0E28">
        <w:rPr>
          <w:sz w:val="24"/>
          <w:szCs w:val="24"/>
        </w:rPr>
        <w:t xml:space="preserve"> del 20% de la subvención</w:t>
      </w:r>
      <w:r w:rsidRPr="00E41604">
        <w:rPr>
          <w:sz w:val="24"/>
          <w:szCs w:val="24"/>
        </w:rPr>
        <w:t>.</w:t>
      </w:r>
    </w:p>
    <w:p w14:paraId="2F041982" w14:textId="71DAC1C0" w:rsidR="00D40B31" w:rsidRDefault="00E41604" w:rsidP="008C516E">
      <w:pPr>
        <w:spacing w:after="0"/>
        <w:ind w:left="-11"/>
        <w:jc w:val="both"/>
        <w:rPr>
          <w:sz w:val="24"/>
          <w:szCs w:val="24"/>
        </w:rPr>
      </w:pPr>
      <w:r w:rsidRPr="0098755A">
        <w:rPr>
          <w:b/>
          <w:bCs/>
          <w:sz w:val="24"/>
          <w:szCs w:val="24"/>
        </w:rPr>
        <w:t>No se financia</w:t>
      </w:r>
      <w:r w:rsidRPr="00E41604">
        <w:rPr>
          <w:sz w:val="24"/>
          <w:szCs w:val="24"/>
        </w:rPr>
        <w:t>:</w:t>
      </w:r>
    </w:p>
    <w:p w14:paraId="324EEFEB" w14:textId="23DD26BC" w:rsidR="00D40B31" w:rsidRPr="001D4DE8" w:rsidRDefault="005D0E28" w:rsidP="00D40B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A2B11" w:rsidRPr="001D4DE8">
        <w:rPr>
          <w:sz w:val="24"/>
          <w:szCs w:val="24"/>
        </w:rPr>
        <w:t>obiliario, computadores, impresoras, escáneres, discos duros, televisores, pantallas, entre otros</w:t>
      </w:r>
      <w:r w:rsidR="0098755A" w:rsidRPr="001D4DE8">
        <w:rPr>
          <w:sz w:val="24"/>
          <w:szCs w:val="24"/>
        </w:rPr>
        <w:t xml:space="preserve">; </w:t>
      </w:r>
    </w:p>
    <w:p w14:paraId="3AD75DE2" w14:textId="77777777" w:rsidR="00D40B31" w:rsidRPr="001D4DE8" w:rsidRDefault="00D40B31" w:rsidP="00D40B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D4DE8">
        <w:rPr>
          <w:sz w:val="24"/>
          <w:szCs w:val="24"/>
        </w:rPr>
        <w:t>G</w:t>
      </w:r>
      <w:r w:rsidR="00E41604" w:rsidRPr="001D4DE8">
        <w:rPr>
          <w:sz w:val="24"/>
          <w:szCs w:val="24"/>
        </w:rPr>
        <w:t>astos de adecuación de espacios</w:t>
      </w:r>
      <w:r w:rsidR="0098755A" w:rsidRPr="001D4DE8">
        <w:rPr>
          <w:sz w:val="24"/>
          <w:szCs w:val="24"/>
        </w:rPr>
        <w:t xml:space="preserve"> o</w:t>
      </w:r>
      <w:r w:rsidR="00E41604" w:rsidRPr="001D4DE8">
        <w:rPr>
          <w:sz w:val="24"/>
          <w:szCs w:val="24"/>
        </w:rPr>
        <w:t xml:space="preserve"> remodelaciones</w:t>
      </w:r>
      <w:r w:rsidR="0098755A" w:rsidRPr="001D4DE8">
        <w:rPr>
          <w:sz w:val="24"/>
          <w:szCs w:val="24"/>
        </w:rPr>
        <w:t>;</w:t>
      </w:r>
      <w:r w:rsidR="00E41604" w:rsidRPr="001D4DE8">
        <w:rPr>
          <w:sz w:val="24"/>
          <w:szCs w:val="24"/>
        </w:rPr>
        <w:t xml:space="preserve"> </w:t>
      </w:r>
    </w:p>
    <w:p w14:paraId="0133E24B" w14:textId="6BBFCCE5" w:rsidR="00D40B31" w:rsidRPr="001D4DE8" w:rsidRDefault="00F1162E" w:rsidP="00D40B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D4DE8">
        <w:rPr>
          <w:sz w:val="24"/>
          <w:szCs w:val="24"/>
        </w:rPr>
        <w:t>Mobiliario</w:t>
      </w:r>
      <w:r w:rsidR="00E41604" w:rsidRPr="001D4DE8">
        <w:rPr>
          <w:sz w:val="24"/>
          <w:szCs w:val="24"/>
        </w:rPr>
        <w:t xml:space="preserve">, </w:t>
      </w:r>
    </w:p>
    <w:p w14:paraId="69DC6A73" w14:textId="3812685F" w:rsidR="000B4D27" w:rsidRPr="001D4DE8" w:rsidRDefault="000B4D27" w:rsidP="00D40B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D4DE8">
        <w:rPr>
          <w:sz w:val="24"/>
          <w:szCs w:val="24"/>
        </w:rPr>
        <w:lastRenderedPageBreak/>
        <w:t>La adquisición de vestuario o equipamiento de uso personal para trabajo de terreno, tales como calzado, botas, chaquetas, polares, guantes, gafas u otros artículos similares,</w:t>
      </w:r>
    </w:p>
    <w:p w14:paraId="6999F6E7" w14:textId="359D2D37" w:rsidR="00381BDE" w:rsidRPr="001D4DE8" w:rsidRDefault="00926FCA" w:rsidP="00D40B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D4DE8">
        <w:rPr>
          <w:sz w:val="24"/>
          <w:szCs w:val="24"/>
        </w:rPr>
        <w:t>H</w:t>
      </w:r>
      <w:r w:rsidR="00E41604" w:rsidRPr="001D4DE8">
        <w:rPr>
          <w:sz w:val="24"/>
          <w:szCs w:val="24"/>
        </w:rPr>
        <w:t>onorarios a académicos/as, funcionarios/as UACh u otro personal que tenga algún tipo de vínculo contractual con la Universidad.</w:t>
      </w:r>
    </w:p>
    <w:p w14:paraId="21049537" w14:textId="6DA1EE9B" w:rsidR="00F75147" w:rsidRPr="001D4DE8" w:rsidRDefault="00F75147" w:rsidP="00D40B3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D4DE8">
        <w:rPr>
          <w:sz w:val="24"/>
          <w:szCs w:val="24"/>
        </w:rPr>
        <w:t>Presentación o asistencias a congresos, seminarios, entre otros.</w:t>
      </w:r>
    </w:p>
    <w:p w14:paraId="678F02CB" w14:textId="3FE7E0E4" w:rsidR="0047660D" w:rsidRPr="0047660D" w:rsidRDefault="0047660D" w:rsidP="0047660D">
      <w:pPr>
        <w:jc w:val="both"/>
        <w:rPr>
          <w:b/>
          <w:bCs/>
          <w:i/>
          <w:iCs/>
          <w:sz w:val="24"/>
          <w:szCs w:val="24"/>
        </w:rPr>
      </w:pPr>
      <w:r w:rsidRPr="001D4DE8">
        <w:rPr>
          <w:b/>
          <w:bCs/>
          <w:i/>
          <w:iCs/>
          <w:sz w:val="24"/>
          <w:szCs w:val="24"/>
        </w:rPr>
        <w:t>En todos los casos, los gastos del proyecto deberán ajustarse a la normativa interna vigente de la Universidad y a los procedimientos administrativos y financieros que esta establezca.</w:t>
      </w:r>
    </w:p>
    <w:p w14:paraId="56F6F8F2" w14:textId="77777777" w:rsidR="00865DEB" w:rsidRDefault="00865DEB" w:rsidP="00865DEB">
      <w:pPr>
        <w:pStyle w:val="Prrafodelista"/>
        <w:ind w:left="349"/>
        <w:jc w:val="both"/>
        <w:rPr>
          <w:sz w:val="24"/>
          <w:szCs w:val="24"/>
        </w:rPr>
      </w:pPr>
    </w:p>
    <w:p w14:paraId="61BAC644" w14:textId="0E16E0E8" w:rsidR="006C471F" w:rsidRPr="00677167" w:rsidRDefault="006C471F" w:rsidP="008C516E">
      <w:pPr>
        <w:pStyle w:val="Prrafodelista"/>
        <w:numPr>
          <w:ilvl w:val="0"/>
          <w:numId w:val="2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677167">
        <w:rPr>
          <w:b/>
          <w:bCs/>
          <w:sz w:val="24"/>
          <w:szCs w:val="24"/>
        </w:rPr>
        <w:t>RESULTADOS ESPERADOS</w:t>
      </w:r>
    </w:p>
    <w:p w14:paraId="27B40306" w14:textId="77777777" w:rsidR="00677167" w:rsidRDefault="00677167" w:rsidP="00727321">
      <w:pPr>
        <w:jc w:val="both"/>
        <w:rPr>
          <w:sz w:val="24"/>
          <w:szCs w:val="24"/>
        </w:rPr>
      </w:pPr>
      <w:r w:rsidRPr="00677167">
        <w:rPr>
          <w:sz w:val="24"/>
          <w:szCs w:val="24"/>
        </w:rPr>
        <w:t>Las y los académicos beneficiados deberán generar, dentro del período de ejecución, los siguientes resultados:</w:t>
      </w:r>
    </w:p>
    <w:tbl>
      <w:tblPr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8792"/>
      </w:tblGrid>
      <w:tr w:rsidR="00677167" w14:paraId="3E42E5A1" w14:textId="77777777" w:rsidTr="009D0EB2">
        <w:tc>
          <w:tcPr>
            <w:tcW w:w="8828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FFFCC"/>
          </w:tcPr>
          <w:p w14:paraId="06EB8396" w14:textId="77777777" w:rsidR="00677167" w:rsidRDefault="00677167" w:rsidP="00677167">
            <w:pPr>
              <w:pStyle w:val="Prrafodelista"/>
              <w:spacing w:after="120"/>
              <w:ind w:left="714"/>
              <w:rPr>
                <w:sz w:val="24"/>
                <w:szCs w:val="24"/>
              </w:rPr>
            </w:pPr>
          </w:p>
          <w:p w14:paraId="3D6708B0" w14:textId="2B85E5B4" w:rsidR="00677167" w:rsidRDefault="00677167" w:rsidP="00902DBA">
            <w:pPr>
              <w:pStyle w:val="Prrafodelista"/>
              <w:numPr>
                <w:ilvl w:val="0"/>
                <w:numId w:val="3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 w:rsidRPr="00677167">
              <w:rPr>
                <w:sz w:val="24"/>
                <w:szCs w:val="24"/>
              </w:rPr>
              <w:t>Certificado de postulación a un concurso externo dentro del año de ejecución o, en su defecto, a la primera oportunidad que se presente (FONDECYT Iniciación</w:t>
            </w:r>
            <w:r w:rsidR="00476532">
              <w:rPr>
                <w:sz w:val="24"/>
                <w:szCs w:val="24"/>
              </w:rPr>
              <w:t xml:space="preserve"> en Investigación</w:t>
            </w:r>
            <w:r w:rsidRPr="00677167">
              <w:rPr>
                <w:sz w:val="24"/>
                <w:szCs w:val="24"/>
              </w:rPr>
              <w:t xml:space="preserve"> 2028 o similar).</w:t>
            </w:r>
          </w:p>
          <w:p w14:paraId="024635BE" w14:textId="77777777" w:rsidR="00677167" w:rsidRDefault="00677167" w:rsidP="00902DBA">
            <w:pPr>
              <w:pStyle w:val="Prrafodelista"/>
              <w:spacing w:after="120"/>
              <w:ind w:left="714"/>
              <w:jc w:val="both"/>
              <w:rPr>
                <w:sz w:val="24"/>
                <w:szCs w:val="24"/>
              </w:rPr>
            </w:pPr>
          </w:p>
          <w:p w14:paraId="3F509400" w14:textId="77777777" w:rsidR="00677167" w:rsidRDefault="00677167" w:rsidP="00902DB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677167">
              <w:rPr>
                <w:sz w:val="24"/>
                <w:szCs w:val="24"/>
              </w:rPr>
              <w:t>Según la disciplina, al menos un artículo indexado en WOS/Scopus/SciELO.</w:t>
            </w:r>
          </w:p>
          <w:p w14:paraId="71A41191" w14:textId="2E09280A" w:rsidR="00677167" w:rsidRPr="00677167" w:rsidRDefault="00677167" w:rsidP="00677167">
            <w:pPr>
              <w:rPr>
                <w:sz w:val="24"/>
                <w:szCs w:val="24"/>
              </w:rPr>
            </w:pPr>
          </w:p>
        </w:tc>
      </w:tr>
    </w:tbl>
    <w:p w14:paraId="3191C6EF" w14:textId="77777777" w:rsidR="008C4DD8" w:rsidRDefault="008C4DD8" w:rsidP="00727321">
      <w:pPr>
        <w:jc w:val="both"/>
        <w:rPr>
          <w:sz w:val="24"/>
          <w:szCs w:val="24"/>
        </w:rPr>
      </w:pPr>
    </w:p>
    <w:p w14:paraId="795C474E" w14:textId="3542C78E" w:rsidR="00677167" w:rsidRPr="00641EC2" w:rsidRDefault="00287DF0" w:rsidP="008C516E">
      <w:pPr>
        <w:pStyle w:val="Prrafodelista"/>
        <w:numPr>
          <w:ilvl w:val="0"/>
          <w:numId w:val="2"/>
        </w:numPr>
        <w:spacing w:after="0"/>
        <w:ind w:left="709"/>
        <w:jc w:val="both"/>
        <w:rPr>
          <w:b/>
          <w:bCs/>
          <w:sz w:val="24"/>
          <w:szCs w:val="24"/>
        </w:rPr>
      </w:pPr>
      <w:r w:rsidRPr="00641EC2">
        <w:rPr>
          <w:b/>
          <w:bCs/>
          <w:sz w:val="24"/>
          <w:szCs w:val="24"/>
        </w:rPr>
        <w:t>ORIENTACIONES Y CONSULTAS</w:t>
      </w:r>
    </w:p>
    <w:p w14:paraId="1ECB02E2" w14:textId="2118C2B1" w:rsidR="00287DF0" w:rsidRDefault="00641EC2" w:rsidP="00641EC2">
      <w:pPr>
        <w:jc w:val="both"/>
        <w:rPr>
          <w:sz w:val="24"/>
          <w:szCs w:val="24"/>
        </w:rPr>
      </w:pPr>
      <w:r w:rsidRPr="00641EC2">
        <w:rPr>
          <w:sz w:val="24"/>
          <w:szCs w:val="24"/>
        </w:rPr>
        <w:t xml:space="preserve">Las consultas se recibirán en el correo </w:t>
      </w:r>
      <w:hyperlink r:id="rId16" w:history="1">
        <w:r w:rsidRPr="00BA4400">
          <w:rPr>
            <w:rStyle w:val="Hipervnculo"/>
            <w:sz w:val="24"/>
            <w:szCs w:val="24"/>
          </w:rPr>
          <w:t>fondoinvestigacion@uach.cl</w:t>
        </w:r>
      </w:hyperlink>
      <w:r>
        <w:rPr>
          <w:sz w:val="24"/>
          <w:szCs w:val="24"/>
        </w:rPr>
        <w:t xml:space="preserve"> </w:t>
      </w:r>
    </w:p>
    <w:p w14:paraId="4DB06FF1" w14:textId="77777777" w:rsidR="008C4DD8" w:rsidRDefault="008C4DD8" w:rsidP="00641EC2">
      <w:pPr>
        <w:jc w:val="both"/>
        <w:rPr>
          <w:sz w:val="24"/>
          <w:szCs w:val="24"/>
        </w:rPr>
      </w:pPr>
    </w:p>
    <w:p w14:paraId="6F7F9250" w14:textId="1EDB3221" w:rsidR="00DF270B" w:rsidRPr="00BF7A1C" w:rsidRDefault="003B58EC" w:rsidP="00641EC2">
      <w:pPr>
        <w:pStyle w:val="Prrafodelista"/>
        <w:numPr>
          <w:ilvl w:val="0"/>
          <w:numId w:val="2"/>
        </w:numPr>
        <w:ind w:left="709"/>
        <w:jc w:val="both"/>
        <w:rPr>
          <w:b/>
          <w:bCs/>
          <w:sz w:val="24"/>
          <w:szCs w:val="24"/>
        </w:rPr>
      </w:pPr>
      <w:r w:rsidRPr="00BF7A1C">
        <w:rPr>
          <w:b/>
          <w:bCs/>
          <w:sz w:val="24"/>
          <w:szCs w:val="24"/>
        </w:rPr>
        <w:t>EVALUACIÓN Y SELECCIÓN</w:t>
      </w:r>
    </w:p>
    <w:p w14:paraId="6F0EEB9A" w14:textId="32DB527D" w:rsidR="003B58EC" w:rsidRPr="00BF7A1C" w:rsidRDefault="00BF7A1C" w:rsidP="003B58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="00B65918" w:rsidRPr="00BF7A1C">
        <w:rPr>
          <w:b/>
          <w:bCs/>
          <w:sz w:val="24"/>
          <w:szCs w:val="24"/>
        </w:rPr>
        <w:t>Etapas de evaluación</w:t>
      </w:r>
    </w:p>
    <w:p w14:paraId="7CB7BE45" w14:textId="77777777" w:rsidR="00BF7A1C" w:rsidRPr="00BF7A1C" w:rsidRDefault="00BF7A1C" w:rsidP="00BF7A1C">
      <w:pPr>
        <w:jc w:val="both"/>
        <w:rPr>
          <w:sz w:val="24"/>
          <w:szCs w:val="24"/>
        </w:rPr>
      </w:pPr>
      <w:r w:rsidRPr="00BF7A1C">
        <w:rPr>
          <w:sz w:val="24"/>
          <w:szCs w:val="24"/>
        </w:rPr>
        <w:t>El presente concurso tendrá 3 etapas de evaluación, tras las cuales se anunciarán los proyectos adjudicados vía comunicación interna a las/os ganadores y publicación en el sitio web institucional.</w:t>
      </w:r>
    </w:p>
    <w:p w14:paraId="300B56FA" w14:textId="004F8705" w:rsidR="00BF7A1C" w:rsidRPr="00BF7A1C" w:rsidRDefault="00BF7A1C" w:rsidP="00BF7A1C">
      <w:pPr>
        <w:jc w:val="both"/>
        <w:rPr>
          <w:sz w:val="24"/>
          <w:szCs w:val="24"/>
        </w:rPr>
      </w:pPr>
      <w:r w:rsidRPr="00BF7A1C">
        <w:rPr>
          <w:b/>
          <w:bCs/>
          <w:sz w:val="24"/>
          <w:szCs w:val="24"/>
        </w:rPr>
        <w:t>a.1) Admisibilidad</w:t>
      </w:r>
      <w:r w:rsidRPr="00BF7A1C">
        <w:rPr>
          <w:sz w:val="24"/>
          <w:szCs w:val="24"/>
        </w:rPr>
        <w:t xml:space="preserve">: la primera etapa certificará que se hayan adjuntado los documentos e información solicitada en el Formulario de Postulación y en los Antecedentes Obligatorios de Postulación, en el formato y plazo estipulado en las presentes </w:t>
      </w:r>
      <w:r w:rsidR="009D024B">
        <w:rPr>
          <w:sz w:val="24"/>
          <w:szCs w:val="24"/>
        </w:rPr>
        <w:t>Bases</w:t>
      </w:r>
      <w:r w:rsidRPr="00BF7A1C">
        <w:rPr>
          <w:sz w:val="24"/>
          <w:szCs w:val="24"/>
        </w:rPr>
        <w:t xml:space="preserve"> y en sus documentos anexos. Las/os </w:t>
      </w:r>
      <w:r w:rsidR="00903FD2">
        <w:rPr>
          <w:sz w:val="24"/>
          <w:szCs w:val="24"/>
        </w:rPr>
        <w:t xml:space="preserve">académicas/os </w:t>
      </w:r>
      <w:r w:rsidRPr="00BF7A1C">
        <w:rPr>
          <w:sz w:val="24"/>
          <w:szCs w:val="24"/>
        </w:rPr>
        <w:t>cuyos proyectos sean declarados admisibles pasarán a la segunda etapa.</w:t>
      </w:r>
    </w:p>
    <w:p w14:paraId="3E147CAD" w14:textId="603782DF" w:rsidR="00BF7A1C" w:rsidRPr="00BF7A1C" w:rsidRDefault="00BF7A1C" w:rsidP="00BF7A1C">
      <w:pPr>
        <w:jc w:val="both"/>
        <w:rPr>
          <w:sz w:val="24"/>
          <w:szCs w:val="24"/>
        </w:rPr>
      </w:pPr>
      <w:r w:rsidRPr="00BF7A1C">
        <w:rPr>
          <w:b/>
          <w:bCs/>
          <w:sz w:val="24"/>
          <w:szCs w:val="24"/>
        </w:rPr>
        <w:lastRenderedPageBreak/>
        <w:t>a.2) Evaluación</w:t>
      </w:r>
      <w:r w:rsidRPr="00BF7A1C">
        <w:rPr>
          <w:sz w:val="24"/>
          <w:szCs w:val="24"/>
        </w:rPr>
        <w:t>: la segunda etapa corresponde a la evaluación realizada por</w:t>
      </w:r>
      <w:r w:rsidR="00F10AB1">
        <w:rPr>
          <w:sz w:val="24"/>
          <w:szCs w:val="24"/>
        </w:rPr>
        <w:t xml:space="preserve"> una comisión de evaluación ratificada por el consejo asesor de la VIDCA</w:t>
      </w:r>
      <w:r w:rsidRPr="00BF7A1C">
        <w:rPr>
          <w:sz w:val="24"/>
          <w:szCs w:val="24"/>
        </w:rPr>
        <w:t xml:space="preserve">; solo en casos excepcionales serán consultados otras/os </w:t>
      </w:r>
      <w:r w:rsidR="00903FD2">
        <w:rPr>
          <w:sz w:val="24"/>
          <w:szCs w:val="24"/>
        </w:rPr>
        <w:t xml:space="preserve">académicas/os </w:t>
      </w:r>
      <w:r w:rsidRPr="00BF7A1C">
        <w:rPr>
          <w:sz w:val="24"/>
          <w:szCs w:val="24"/>
        </w:rPr>
        <w:t>de la Universidad. En esta etapa se asignará puntaje a cada proyecto según los criterios de evaluación definidos más abajo. Los proyectos serán rankeados y financiados acordes al orden de</w:t>
      </w:r>
      <w:r w:rsidR="0016208D">
        <w:rPr>
          <w:sz w:val="24"/>
          <w:szCs w:val="24"/>
        </w:rPr>
        <w:t>l</w:t>
      </w:r>
      <w:r w:rsidRPr="00BF7A1C">
        <w:rPr>
          <w:sz w:val="24"/>
          <w:szCs w:val="24"/>
        </w:rPr>
        <w:t xml:space="preserve"> puntaje</w:t>
      </w:r>
      <w:r w:rsidR="0016208D">
        <w:rPr>
          <w:sz w:val="24"/>
          <w:szCs w:val="24"/>
        </w:rPr>
        <w:t xml:space="preserve"> obtenido</w:t>
      </w:r>
      <w:r w:rsidRPr="00BF7A1C">
        <w:rPr>
          <w:sz w:val="24"/>
          <w:szCs w:val="24"/>
        </w:rPr>
        <w:t>.</w:t>
      </w:r>
      <w:r w:rsidR="0016208D">
        <w:rPr>
          <w:sz w:val="24"/>
          <w:szCs w:val="24"/>
        </w:rPr>
        <w:t xml:space="preserve"> </w:t>
      </w:r>
    </w:p>
    <w:p w14:paraId="32FFDA1B" w14:textId="2A9FAC3D" w:rsidR="00BF7A1C" w:rsidRPr="00BF7A1C" w:rsidRDefault="00BF7A1C" w:rsidP="00BF7A1C">
      <w:pPr>
        <w:jc w:val="both"/>
        <w:rPr>
          <w:sz w:val="24"/>
          <w:szCs w:val="24"/>
        </w:rPr>
      </w:pPr>
      <w:r w:rsidRPr="00BF7A1C">
        <w:rPr>
          <w:b/>
          <w:bCs/>
          <w:sz w:val="24"/>
          <w:szCs w:val="24"/>
        </w:rPr>
        <w:t>a.3) Resolución</w:t>
      </w:r>
      <w:r w:rsidRPr="00BF7A1C">
        <w:rPr>
          <w:sz w:val="24"/>
          <w:szCs w:val="24"/>
        </w:rPr>
        <w:t xml:space="preserve">: la tercera y última etapa, en la que el Consejo Asesor VIDCA zanjará situaciones que, por algún motivo, hayan generado conflicto o duda. La publicación del resultado de este concurso será </w:t>
      </w:r>
      <w:r w:rsidR="00BB60D6">
        <w:rPr>
          <w:sz w:val="24"/>
          <w:szCs w:val="24"/>
        </w:rPr>
        <w:t xml:space="preserve">a más tardar </w:t>
      </w:r>
      <w:r w:rsidRPr="00BF7A1C">
        <w:rPr>
          <w:sz w:val="24"/>
          <w:szCs w:val="24"/>
        </w:rPr>
        <w:t xml:space="preserve">en el mes de </w:t>
      </w:r>
      <w:r w:rsidR="0016208D">
        <w:rPr>
          <w:sz w:val="24"/>
          <w:szCs w:val="24"/>
        </w:rPr>
        <w:t>agosto 2026.</w:t>
      </w:r>
      <w:r w:rsidRPr="00BF7A1C">
        <w:rPr>
          <w:sz w:val="24"/>
          <w:szCs w:val="24"/>
        </w:rPr>
        <w:t xml:space="preserve"> Su decisión será inapelable.</w:t>
      </w:r>
    </w:p>
    <w:p w14:paraId="2EF233EC" w14:textId="18A0B9A7" w:rsidR="00B65918" w:rsidRDefault="0051056F" w:rsidP="0051056F">
      <w:pPr>
        <w:jc w:val="both"/>
        <w:rPr>
          <w:sz w:val="24"/>
          <w:szCs w:val="24"/>
        </w:rPr>
      </w:pPr>
      <w:r w:rsidRPr="0051056F">
        <w:rPr>
          <w:sz w:val="24"/>
          <w:szCs w:val="24"/>
        </w:rPr>
        <w:t>“En el marco de lo establecido por la Política de Igualdad de Género, Diversidades y Disidencias Sexuales y de Género (DR N°49/2022)</w:t>
      </w:r>
      <w:r w:rsidR="007867D3">
        <w:rPr>
          <w:sz w:val="24"/>
          <w:szCs w:val="24"/>
        </w:rPr>
        <w:t>”</w:t>
      </w:r>
      <w:r w:rsidRPr="005105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F7A1C" w:rsidRPr="00BF7A1C">
        <w:rPr>
          <w:sz w:val="24"/>
          <w:szCs w:val="24"/>
        </w:rPr>
        <w:t>en caso de tener dos o más concursantes con el mismo puntaje, se adjudicará el concurso al/la postulante del género con menor representación en la postulación del presente concurso</w:t>
      </w:r>
      <w:r w:rsidR="00413BC4">
        <w:rPr>
          <w:sz w:val="24"/>
          <w:szCs w:val="24"/>
        </w:rPr>
        <w:t xml:space="preserve">. </w:t>
      </w:r>
      <w:r w:rsidR="00413BC4" w:rsidRPr="00413BC4">
        <w:rPr>
          <w:sz w:val="24"/>
          <w:szCs w:val="24"/>
        </w:rPr>
        <w:t xml:space="preserve">Se tendrán las mismas consideraciones en el caso de una persona en situación de discapacidad o integrante de pueblos originarios. De igual forma, se considerarán los </w:t>
      </w:r>
      <w:hyperlink r:id="rId17" w:history="1">
        <w:r w:rsidR="00413BC4" w:rsidRPr="00BB60D6">
          <w:rPr>
            <w:rStyle w:val="Hipervnculo"/>
            <w:sz w:val="24"/>
            <w:szCs w:val="24"/>
          </w:rPr>
          <w:t>criterios de Igualdad de Género de ANID</w:t>
        </w:r>
      </w:hyperlink>
      <w:r w:rsidR="006E2199">
        <w:rPr>
          <w:sz w:val="24"/>
          <w:szCs w:val="24"/>
        </w:rPr>
        <w:t>.</w:t>
      </w:r>
    </w:p>
    <w:p w14:paraId="091C795A" w14:textId="46CB7912" w:rsidR="004F1D3F" w:rsidRPr="001F0FFC" w:rsidRDefault="004B1460" w:rsidP="00BF7A1C">
      <w:pPr>
        <w:jc w:val="both"/>
        <w:rPr>
          <w:b/>
          <w:bCs/>
          <w:sz w:val="24"/>
          <w:szCs w:val="24"/>
        </w:rPr>
      </w:pPr>
      <w:r w:rsidRPr="001F0FFC">
        <w:rPr>
          <w:b/>
          <w:bCs/>
          <w:sz w:val="24"/>
          <w:szCs w:val="24"/>
        </w:rPr>
        <w:t>b) Criterios de selección</w:t>
      </w:r>
    </w:p>
    <w:tbl>
      <w:tblPr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6174"/>
        <w:gridCol w:w="2618"/>
      </w:tblGrid>
      <w:tr w:rsidR="004B1460" w14:paraId="4E76EDB7" w14:textId="31897E83" w:rsidTr="0017339B">
        <w:trPr>
          <w:trHeight w:val="389"/>
        </w:trPr>
        <w:tc>
          <w:tcPr>
            <w:tcW w:w="6214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FFFFFF" w:themeColor="background1"/>
            </w:tcBorders>
            <w:shd w:val="clear" w:color="auto" w:fill="156082" w:themeFill="accent1"/>
          </w:tcPr>
          <w:p w14:paraId="56DF456B" w14:textId="4BE2DA1F" w:rsidR="004B1460" w:rsidRPr="0067005F" w:rsidRDefault="00C27960" w:rsidP="004B1460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7005F">
              <w:rPr>
                <w:b/>
                <w:bCs/>
                <w:color w:val="FFFFFF" w:themeColor="background1"/>
                <w:sz w:val="24"/>
                <w:szCs w:val="24"/>
              </w:rPr>
              <w:t>CRITERIO</w:t>
            </w:r>
          </w:p>
        </w:tc>
        <w:tc>
          <w:tcPr>
            <w:tcW w:w="2578" w:type="dxa"/>
            <w:tcBorders>
              <w:top w:val="single" w:sz="18" w:space="0" w:color="156082" w:themeColor="accent1"/>
              <w:left w:val="single" w:sz="18" w:space="0" w:color="FFFFFF" w:themeColor="background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156082" w:themeFill="accent1"/>
          </w:tcPr>
          <w:p w14:paraId="02C731FF" w14:textId="621B4EA6" w:rsidR="004B1460" w:rsidRPr="0067005F" w:rsidRDefault="00C27960" w:rsidP="009D0EB2">
            <w:pPr>
              <w:pStyle w:val="Prrafodelista"/>
              <w:spacing w:after="120"/>
              <w:ind w:left="714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7005F">
              <w:rPr>
                <w:b/>
                <w:bCs/>
                <w:color w:val="FFFFFF" w:themeColor="background1"/>
                <w:sz w:val="24"/>
                <w:szCs w:val="24"/>
              </w:rPr>
              <w:t>PONDERACIÓN</w:t>
            </w:r>
          </w:p>
        </w:tc>
      </w:tr>
      <w:tr w:rsidR="00C27960" w14:paraId="238C12B8" w14:textId="77777777" w:rsidTr="0017339B">
        <w:tc>
          <w:tcPr>
            <w:tcW w:w="6214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8" w:space="0" w:color="156082" w:themeColor="accent1"/>
              <w:right w:val="single" w:sz="18" w:space="0" w:color="156082" w:themeColor="accent1"/>
            </w:tcBorders>
            <w:shd w:val="clear" w:color="auto" w:fill="FFFFFF"/>
          </w:tcPr>
          <w:p w14:paraId="307786E7" w14:textId="77777777" w:rsidR="00C27960" w:rsidRPr="0017339B" w:rsidRDefault="0017393F" w:rsidP="0017393F">
            <w:pPr>
              <w:spacing w:after="120"/>
              <w:rPr>
                <w:b/>
                <w:bCs/>
              </w:rPr>
            </w:pPr>
            <w:r w:rsidRPr="0017339B">
              <w:rPr>
                <w:b/>
                <w:bCs/>
              </w:rPr>
              <w:t>CURRÍCULO</w:t>
            </w:r>
          </w:p>
          <w:p w14:paraId="10F1BD7E" w14:textId="77777777" w:rsidR="0067005F" w:rsidRPr="0017339B" w:rsidRDefault="0067005F" w:rsidP="003F7C04">
            <w:pPr>
              <w:spacing w:after="120"/>
              <w:jc w:val="both"/>
            </w:pPr>
            <w:r w:rsidRPr="0017339B">
              <w:t>Evalúa la trayectoria académica y de investigación del/de la postulante.</w:t>
            </w:r>
          </w:p>
          <w:p w14:paraId="24FF3C61" w14:textId="77777777" w:rsidR="0067005F" w:rsidRPr="0017339B" w:rsidRDefault="0067005F" w:rsidP="003F7C04">
            <w:pPr>
              <w:spacing w:after="120"/>
              <w:jc w:val="both"/>
            </w:pPr>
            <w:r w:rsidRPr="0017339B">
              <w:t>• Antecedentes curriculares.</w:t>
            </w:r>
          </w:p>
          <w:p w14:paraId="6EBC1227" w14:textId="3B9BAF3E" w:rsidR="0067005F" w:rsidRPr="0017339B" w:rsidRDefault="0067005F" w:rsidP="003F7C04">
            <w:pPr>
              <w:spacing w:after="120"/>
              <w:jc w:val="both"/>
            </w:pPr>
            <w:r w:rsidRPr="0017339B">
              <w:t>• Productividad de los últimos 5 años</w:t>
            </w:r>
            <w:r w:rsidR="001514E3">
              <w:t xml:space="preserve"> (número y cuartiles WoS serán considerados)</w:t>
            </w:r>
          </w:p>
          <w:p w14:paraId="169F46D3" w14:textId="401155DC" w:rsidR="0017393F" w:rsidRPr="0017393F" w:rsidRDefault="0067005F" w:rsidP="003F7C04">
            <w:pPr>
              <w:spacing w:after="120"/>
              <w:jc w:val="both"/>
              <w:rPr>
                <w:sz w:val="24"/>
                <w:szCs w:val="24"/>
              </w:rPr>
            </w:pPr>
            <w:r w:rsidRPr="0017339B">
              <w:t>• Contribución o vinculación con la sociedad y el medio.</w:t>
            </w:r>
          </w:p>
        </w:tc>
        <w:tc>
          <w:tcPr>
            <w:tcW w:w="2578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8" w:space="0" w:color="156082" w:themeColor="accent1"/>
              <w:right w:val="single" w:sz="18" w:space="0" w:color="156082" w:themeColor="accent1"/>
            </w:tcBorders>
            <w:shd w:val="clear" w:color="auto" w:fill="FFFFFF"/>
            <w:vAlign w:val="center"/>
          </w:tcPr>
          <w:p w14:paraId="776CC9F1" w14:textId="3E6BD9A8" w:rsidR="00C27960" w:rsidRPr="008F0ABB" w:rsidRDefault="0016208D" w:rsidP="008F0ABB">
            <w:pPr>
              <w:spacing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8F0ABB" w:rsidRPr="008F0ABB">
              <w:rPr>
                <w:b/>
                <w:bCs/>
                <w:sz w:val="40"/>
                <w:szCs w:val="40"/>
              </w:rPr>
              <w:t>0%</w:t>
            </w:r>
          </w:p>
        </w:tc>
      </w:tr>
      <w:tr w:rsidR="00C27960" w14:paraId="069080C9" w14:textId="77777777" w:rsidTr="0017339B">
        <w:tc>
          <w:tcPr>
            <w:tcW w:w="6214" w:type="dxa"/>
            <w:tcBorders>
              <w:top w:val="single" w:sz="8" w:space="0" w:color="156082" w:themeColor="accent1"/>
              <w:left w:val="single" w:sz="18" w:space="0" w:color="156082" w:themeColor="accent1"/>
              <w:bottom w:val="single" w:sz="8" w:space="0" w:color="156082" w:themeColor="accent1"/>
              <w:right w:val="single" w:sz="18" w:space="0" w:color="156082" w:themeColor="accent1"/>
            </w:tcBorders>
            <w:shd w:val="clear" w:color="auto" w:fill="FFFFFF"/>
          </w:tcPr>
          <w:p w14:paraId="6DDBA540" w14:textId="1264B1CE" w:rsidR="00C27960" w:rsidRPr="003F7C04" w:rsidRDefault="00902CA3" w:rsidP="000710EF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710EF" w:rsidRPr="003F7C04">
              <w:rPr>
                <w:b/>
                <w:bCs/>
                <w:sz w:val="24"/>
                <w:szCs w:val="24"/>
              </w:rPr>
              <w:t>CALIDAD</w:t>
            </w:r>
          </w:p>
          <w:p w14:paraId="7E184D08" w14:textId="77777777" w:rsidR="003F7C04" w:rsidRPr="0017339B" w:rsidRDefault="003F7C04" w:rsidP="00DB33E2">
            <w:pPr>
              <w:spacing w:after="120"/>
              <w:ind w:left="1416" w:hanging="1416"/>
              <w:jc w:val="both"/>
            </w:pPr>
            <w:r w:rsidRPr="0017339B">
              <w:t>La propuesta debe mostrar claridad, coherencia y adecuada justificación respecto a cómo las actividades propuestas permiten que el/la postulante desarrolle su línea de trabajo disciplinar. Se evalúa:</w:t>
            </w:r>
          </w:p>
          <w:p w14:paraId="05501FAD" w14:textId="77777777" w:rsidR="003F7C04" w:rsidRPr="0017339B" w:rsidRDefault="003F7C04" w:rsidP="003F7C04">
            <w:pPr>
              <w:spacing w:after="120"/>
              <w:jc w:val="both"/>
            </w:pPr>
            <w:r w:rsidRPr="0017339B">
              <w:t>• Calidad y coherencia de las preguntas o hipótesis, objetivos y resultados esperados.</w:t>
            </w:r>
          </w:p>
          <w:p w14:paraId="6DDBD562" w14:textId="77777777" w:rsidR="003F7C04" w:rsidRPr="0017339B" w:rsidRDefault="003F7C04" w:rsidP="003F7C04">
            <w:pPr>
              <w:spacing w:after="120"/>
              <w:jc w:val="both"/>
            </w:pPr>
            <w:r w:rsidRPr="0017339B">
              <w:lastRenderedPageBreak/>
              <w:t>• Pertinencia y validez de la metodología y su coherencia con los objetivos, hipótesis o preguntas de investigación y resultados esperados.</w:t>
            </w:r>
          </w:p>
          <w:p w14:paraId="259610E1" w14:textId="77777777" w:rsidR="003F7C04" w:rsidRPr="0017339B" w:rsidRDefault="003F7C04" w:rsidP="003F7C04">
            <w:pPr>
              <w:spacing w:after="120"/>
              <w:jc w:val="both"/>
            </w:pPr>
            <w:r w:rsidRPr="0017339B">
              <w:t>• Plan de trabajo o carta Gantt y su coherencia con la propuesta.</w:t>
            </w:r>
          </w:p>
          <w:p w14:paraId="2195B02D" w14:textId="29B74598" w:rsidR="000710EF" w:rsidRPr="000710EF" w:rsidRDefault="003F7C04" w:rsidP="003F7C04">
            <w:pPr>
              <w:spacing w:after="120"/>
              <w:jc w:val="both"/>
              <w:rPr>
                <w:sz w:val="24"/>
                <w:szCs w:val="24"/>
              </w:rPr>
            </w:pPr>
            <w:r w:rsidRPr="0017339B">
              <w:t>• Novedad científica de la propuesta.</w:t>
            </w:r>
          </w:p>
        </w:tc>
        <w:tc>
          <w:tcPr>
            <w:tcW w:w="2578" w:type="dxa"/>
            <w:tcBorders>
              <w:top w:val="single" w:sz="8" w:space="0" w:color="156082" w:themeColor="accent1"/>
              <w:left w:val="single" w:sz="18" w:space="0" w:color="156082" w:themeColor="accent1"/>
              <w:bottom w:val="single" w:sz="8" w:space="0" w:color="156082" w:themeColor="accent1"/>
              <w:right w:val="single" w:sz="18" w:space="0" w:color="156082" w:themeColor="accent1"/>
            </w:tcBorders>
            <w:shd w:val="clear" w:color="auto" w:fill="FFFFFF"/>
            <w:vAlign w:val="center"/>
          </w:tcPr>
          <w:p w14:paraId="06946918" w14:textId="723AE5E9" w:rsidR="00C27960" w:rsidRPr="0064459A" w:rsidRDefault="00BB60D6" w:rsidP="0064459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5</w:t>
            </w:r>
            <w:r w:rsidRPr="00EA4CBA">
              <w:rPr>
                <w:b/>
                <w:bCs/>
                <w:sz w:val="40"/>
                <w:szCs w:val="40"/>
              </w:rPr>
              <w:t>0</w:t>
            </w:r>
            <w:r w:rsidR="0064459A" w:rsidRPr="00EA4CBA">
              <w:rPr>
                <w:b/>
                <w:bCs/>
                <w:sz w:val="40"/>
                <w:szCs w:val="40"/>
              </w:rPr>
              <w:t>%</w:t>
            </w:r>
          </w:p>
        </w:tc>
      </w:tr>
      <w:tr w:rsidR="00C27960" w14:paraId="7F8AF94E" w14:textId="77777777" w:rsidTr="0017339B">
        <w:tc>
          <w:tcPr>
            <w:tcW w:w="6214" w:type="dxa"/>
            <w:tcBorders>
              <w:top w:val="single" w:sz="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FFFFF"/>
          </w:tcPr>
          <w:p w14:paraId="5D5E2CCE" w14:textId="77777777" w:rsidR="00C27960" w:rsidRPr="0064459A" w:rsidRDefault="00975AEC" w:rsidP="00975AEC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64459A">
              <w:rPr>
                <w:b/>
                <w:bCs/>
                <w:sz w:val="24"/>
                <w:szCs w:val="24"/>
              </w:rPr>
              <w:t>VIABILIDAD</w:t>
            </w:r>
          </w:p>
          <w:p w14:paraId="554A70E6" w14:textId="51730A42" w:rsidR="00975AEC" w:rsidRPr="00975AEC" w:rsidRDefault="0064459A" w:rsidP="0017339B">
            <w:pPr>
              <w:spacing w:after="120"/>
              <w:jc w:val="both"/>
              <w:rPr>
                <w:sz w:val="24"/>
                <w:szCs w:val="24"/>
              </w:rPr>
            </w:pPr>
            <w:r w:rsidRPr="0017339B">
              <w:t>Incluye la evaluación de la idoneidad del presupuesto presentado, considerando la correspondencia entre la solicitud de recursos y los montos máximos financiables.</w:t>
            </w:r>
          </w:p>
        </w:tc>
        <w:tc>
          <w:tcPr>
            <w:tcW w:w="2578" w:type="dxa"/>
            <w:tcBorders>
              <w:top w:val="single" w:sz="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FFFFF"/>
            <w:vAlign w:val="center"/>
          </w:tcPr>
          <w:p w14:paraId="23DA0F55" w14:textId="68F7D436" w:rsidR="00C27960" w:rsidRPr="00EA4CBA" w:rsidRDefault="00EA4CBA" w:rsidP="00EA4CBA">
            <w:pPr>
              <w:spacing w:after="120"/>
              <w:jc w:val="center"/>
              <w:rPr>
                <w:sz w:val="24"/>
                <w:szCs w:val="24"/>
              </w:rPr>
            </w:pPr>
            <w:r w:rsidRPr="00EA4CBA">
              <w:rPr>
                <w:b/>
                <w:bCs/>
                <w:sz w:val="40"/>
                <w:szCs w:val="40"/>
              </w:rPr>
              <w:t>30%</w:t>
            </w:r>
          </w:p>
        </w:tc>
      </w:tr>
    </w:tbl>
    <w:p w14:paraId="525886A7" w14:textId="77777777" w:rsidR="004B1460" w:rsidRDefault="004B1460" w:rsidP="00BF7A1C">
      <w:pPr>
        <w:jc w:val="both"/>
        <w:rPr>
          <w:sz w:val="24"/>
          <w:szCs w:val="24"/>
        </w:rPr>
      </w:pPr>
    </w:p>
    <w:p w14:paraId="4DA0A6BF" w14:textId="77777777" w:rsidR="001270A5" w:rsidRPr="001270A5" w:rsidRDefault="001270A5" w:rsidP="001270A5">
      <w:pPr>
        <w:jc w:val="both"/>
        <w:rPr>
          <w:sz w:val="24"/>
          <w:szCs w:val="24"/>
        </w:rPr>
      </w:pPr>
      <w:r w:rsidRPr="001270A5">
        <w:rPr>
          <w:sz w:val="24"/>
          <w:szCs w:val="24"/>
        </w:rPr>
        <w:t>Los resultados finales del concurso se informarán vía comunicación interna a las/os postulantes seleccionados y a cada una de sus macrounidades. La selección será publicada simultáneamente en la página web institucional.</w:t>
      </w:r>
    </w:p>
    <w:p w14:paraId="2729CFEB" w14:textId="73D11C93" w:rsidR="001270A5" w:rsidRPr="001270A5" w:rsidRDefault="001270A5" w:rsidP="001270A5">
      <w:pPr>
        <w:jc w:val="both"/>
        <w:rPr>
          <w:sz w:val="24"/>
          <w:szCs w:val="24"/>
        </w:rPr>
      </w:pPr>
      <w:r w:rsidRPr="001270A5">
        <w:rPr>
          <w:sz w:val="24"/>
          <w:szCs w:val="24"/>
        </w:rPr>
        <w:t xml:space="preserve">En el caso que durante el período de evaluación </w:t>
      </w:r>
      <w:r w:rsidR="006E2199">
        <w:rPr>
          <w:sz w:val="24"/>
          <w:szCs w:val="24"/>
        </w:rPr>
        <w:t>la/el</w:t>
      </w:r>
      <w:r w:rsidRPr="001270A5">
        <w:rPr>
          <w:sz w:val="24"/>
          <w:szCs w:val="24"/>
        </w:rPr>
        <w:t xml:space="preserve"> académica/o responsable se haya adjudicado un proyecto en Fondos Concursables externos, en el que figure también como responsable, quedará inhabilitado para llevar a cabo este proyecto. Esto hará valer la adjudicación al siguiente postulante con puntaje más alto en la línea de corte del Departamento.</w:t>
      </w:r>
    </w:p>
    <w:p w14:paraId="0A1A3EBE" w14:textId="384233C1" w:rsidR="001270A5" w:rsidRPr="001270A5" w:rsidRDefault="001270A5" w:rsidP="001270A5">
      <w:pPr>
        <w:jc w:val="both"/>
        <w:rPr>
          <w:sz w:val="24"/>
          <w:szCs w:val="24"/>
        </w:rPr>
      </w:pPr>
      <w:r w:rsidRPr="001270A5">
        <w:rPr>
          <w:sz w:val="24"/>
          <w:szCs w:val="24"/>
        </w:rPr>
        <w:t xml:space="preserve">Posterior a la notificación de los resultados, se enviará a las/os </w:t>
      </w:r>
      <w:r w:rsidR="00903FD2">
        <w:rPr>
          <w:sz w:val="24"/>
          <w:szCs w:val="24"/>
        </w:rPr>
        <w:t xml:space="preserve">académicas/os </w:t>
      </w:r>
      <w:r w:rsidRPr="001270A5">
        <w:rPr>
          <w:sz w:val="24"/>
          <w:szCs w:val="24"/>
        </w:rPr>
        <w:t>seleccionados y no seleccionados los resultados de su evaluación con los comentarios respectivos.</w:t>
      </w:r>
    </w:p>
    <w:p w14:paraId="216F7C24" w14:textId="5EC852CC" w:rsidR="00EA4CBA" w:rsidRDefault="001270A5" w:rsidP="001270A5">
      <w:pPr>
        <w:jc w:val="both"/>
        <w:rPr>
          <w:sz w:val="24"/>
          <w:szCs w:val="24"/>
        </w:rPr>
      </w:pPr>
      <w:r w:rsidRPr="001270A5">
        <w:rPr>
          <w:sz w:val="24"/>
          <w:szCs w:val="24"/>
        </w:rPr>
        <w:t xml:space="preserve">Una vez notificados, las/os </w:t>
      </w:r>
      <w:r w:rsidR="00903FD2">
        <w:rPr>
          <w:sz w:val="24"/>
          <w:szCs w:val="24"/>
        </w:rPr>
        <w:t xml:space="preserve">académicas/os </w:t>
      </w:r>
      <w:r w:rsidRPr="001270A5">
        <w:rPr>
          <w:sz w:val="24"/>
          <w:szCs w:val="24"/>
        </w:rPr>
        <w:t>responsables que acepten el financiamiento otorgado procederán a firmar el convenio respectivo.</w:t>
      </w:r>
    </w:p>
    <w:p w14:paraId="50B896B8" w14:textId="1CD7DA87" w:rsidR="001A5CCA" w:rsidRPr="00664CBC" w:rsidRDefault="00C32F73" w:rsidP="00C32F73">
      <w:pPr>
        <w:pStyle w:val="Prrafodelista"/>
        <w:numPr>
          <w:ilvl w:val="0"/>
          <w:numId w:val="2"/>
        </w:numPr>
        <w:ind w:left="709"/>
        <w:jc w:val="both"/>
        <w:rPr>
          <w:b/>
          <w:bCs/>
          <w:sz w:val="24"/>
          <w:szCs w:val="24"/>
        </w:rPr>
      </w:pPr>
      <w:r w:rsidRPr="00664CBC">
        <w:rPr>
          <w:b/>
          <w:bCs/>
          <w:sz w:val="24"/>
          <w:szCs w:val="24"/>
        </w:rPr>
        <w:t>CONDICIONES DEL CONVENIO</w:t>
      </w:r>
    </w:p>
    <w:p w14:paraId="48FD8B7F" w14:textId="461D343A" w:rsidR="00664CBC" w:rsidRPr="00664CBC" w:rsidRDefault="00102DAC" w:rsidP="00664CBC">
      <w:pPr>
        <w:jc w:val="both"/>
        <w:rPr>
          <w:sz w:val="24"/>
          <w:szCs w:val="24"/>
        </w:rPr>
      </w:pPr>
      <w:r>
        <w:rPr>
          <w:sz w:val="24"/>
          <w:szCs w:val="24"/>
        </w:rPr>
        <w:t>La/el</w:t>
      </w:r>
      <w:r w:rsidR="00664CBC" w:rsidRPr="00664CBC">
        <w:rPr>
          <w:sz w:val="24"/>
          <w:szCs w:val="24"/>
        </w:rPr>
        <w:t xml:space="preserve"> académica/o responsable asume la tarea de ejecutar y dirigir el proyecto hasta el cabal cumplimiento de los objetivos propuestos para cada una de las etapas del proyecto, sin transferir ni abandonar esta responsabilidad y durante el periodo de ejecución aprobado.</w:t>
      </w:r>
    </w:p>
    <w:p w14:paraId="41DD64DF" w14:textId="69695FEC" w:rsidR="00664CBC" w:rsidRPr="00D75757" w:rsidRDefault="005A6B53" w:rsidP="00664CB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La/el</w:t>
      </w:r>
      <w:r w:rsidR="00664CBC" w:rsidRPr="00D75757">
        <w:rPr>
          <w:b/>
          <w:bCs/>
          <w:sz w:val="24"/>
          <w:szCs w:val="24"/>
        </w:rPr>
        <w:t xml:space="preserve"> académica/o responsable se compromete a:</w:t>
      </w:r>
    </w:p>
    <w:p w14:paraId="246AD086" w14:textId="1A7E552C" w:rsidR="00664CBC" w:rsidRDefault="00664CBC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664CBC">
        <w:rPr>
          <w:sz w:val="24"/>
          <w:szCs w:val="24"/>
        </w:rPr>
        <w:t>No cambiar el contenido del proyecto postulado sin el consentimiento expreso de</w:t>
      </w:r>
      <w:r w:rsidR="0084771A">
        <w:rPr>
          <w:sz w:val="24"/>
          <w:szCs w:val="24"/>
        </w:rPr>
        <w:t xml:space="preserve">l </w:t>
      </w:r>
      <w:r w:rsidR="00B605A4">
        <w:rPr>
          <w:sz w:val="24"/>
          <w:szCs w:val="24"/>
        </w:rPr>
        <w:t>VIDCA-DI</w:t>
      </w:r>
      <w:r w:rsidRPr="00664CBC">
        <w:rPr>
          <w:sz w:val="24"/>
          <w:szCs w:val="24"/>
        </w:rPr>
        <w:t>. Para esto se debe solicitar una readecuación del proyecto, señalando claramente los motivos por los cuales se realizará el cambio, según formato oficial.</w:t>
      </w:r>
    </w:p>
    <w:p w14:paraId="2011C57B" w14:textId="27D7C359" w:rsidR="00664CBC" w:rsidRPr="00664CBC" w:rsidRDefault="00664CBC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664CBC">
        <w:rPr>
          <w:sz w:val="24"/>
          <w:szCs w:val="24"/>
        </w:rPr>
        <w:t>Utilizar los recursos de acuerdo con la distribución presupuestaria asignada en el proyecto. En caso de ser necesario, se podrá solicitar una readecuación presupuestaria, según formato oficial.</w:t>
      </w:r>
    </w:p>
    <w:p w14:paraId="64D1BB06" w14:textId="296B008A" w:rsidR="00664CBC" w:rsidRPr="00664CBC" w:rsidRDefault="00664CBC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lastRenderedPageBreak/>
        <w:t>c)</w:t>
      </w:r>
      <w:r>
        <w:rPr>
          <w:sz w:val="24"/>
          <w:szCs w:val="24"/>
        </w:rPr>
        <w:t xml:space="preserve"> </w:t>
      </w:r>
      <w:r w:rsidRPr="00664CBC">
        <w:rPr>
          <w:sz w:val="24"/>
          <w:szCs w:val="24"/>
        </w:rPr>
        <w:t xml:space="preserve">Cumplir con los resultados esperados establecidos por las </w:t>
      </w:r>
      <w:r w:rsidR="009D024B">
        <w:rPr>
          <w:sz w:val="24"/>
          <w:szCs w:val="24"/>
        </w:rPr>
        <w:t>Bases</w:t>
      </w:r>
      <w:r w:rsidRPr="00664CBC">
        <w:rPr>
          <w:sz w:val="24"/>
          <w:szCs w:val="24"/>
        </w:rPr>
        <w:t xml:space="preserve"> del concurso.</w:t>
      </w:r>
    </w:p>
    <w:p w14:paraId="5D00CFFC" w14:textId="591B36D4" w:rsidR="00664CBC" w:rsidRPr="00664CBC" w:rsidRDefault="00664CBC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664CBC">
        <w:rPr>
          <w:sz w:val="24"/>
          <w:szCs w:val="24"/>
        </w:rPr>
        <w:t>Presentar a</w:t>
      </w:r>
      <w:r w:rsidR="0084771A">
        <w:rPr>
          <w:sz w:val="24"/>
          <w:szCs w:val="24"/>
        </w:rPr>
        <w:t xml:space="preserve">l </w:t>
      </w:r>
      <w:r w:rsidR="00B605A4">
        <w:rPr>
          <w:sz w:val="24"/>
          <w:szCs w:val="24"/>
        </w:rPr>
        <w:t>VIDCA-DI</w:t>
      </w:r>
      <w:r w:rsidRPr="00664CBC">
        <w:rPr>
          <w:sz w:val="24"/>
          <w:szCs w:val="24"/>
        </w:rPr>
        <w:t xml:space="preserve"> informes —académico y financiero— de avance y final, según corresponda</w:t>
      </w:r>
      <w:r w:rsidR="00BB60D6">
        <w:rPr>
          <w:sz w:val="24"/>
          <w:szCs w:val="24"/>
        </w:rPr>
        <w:t xml:space="preserve"> (ver punto </w:t>
      </w:r>
      <w:r w:rsidR="00BB60D6" w:rsidRPr="00BB60D6">
        <w:rPr>
          <w:sz w:val="24"/>
          <w:szCs w:val="24"/>
        </w:rPr>
        <w:t>V</w:t>
      </w:r>
      <w:r w:rsidR="00BB60D6">
        <w:rPr>
          <w:sz w:val="24"/>
          <w:szCs w:val="24"/>
        </w:rPr>
        <w:t>. a</w:t>
      </w:r>
      <w:r w:rsidR="00FF73E1">
        <w:rPr>
          <w:sz w:val="24"/>
          <w:szCs w:val="24"/>
        </w:rPr>
        <w:t xml:space="preserve">.) </w:t>
      </w:r>
      <w:r w:rsidR="00BB60D6" w:rsidRPr="00BB60D6">
        <w:rPr>
          <w:sz w:val="24"/>
          <w:szCs w:val="24"/>
        </w:rPr>
        <w:t xml:space="preserve">Duración </w:t>
      </w:r>
      <w:r w:rsidR="00BB60D6">
        <w:rPr>
          <w:sz w:val="24"/>
          <w:szCs w:val="24"/>
        </w:rPr>
        <w:t>y</w:t>
      </w:r>
      <w:r w:rsidR="00BB60D6" w:rsidRPr="00BB60D6">
        <w:rPr>
          <w:sz w:val="24"/>
          <w:szCs w:val="24"/>
        </w:rPr>
        <w:t xml:space="preserve"> Financiamiento</w:t>
      </w:r>
      <w:r w:rsidR="00BB60D6">
        <w:rPr>
          <w:sz w:val="24"/>
          <w:szCs w:val="24"/>
        </w:rPr>
        <w:t>),</w:t>
      </w:r>
      <w:r w:rsidRPr="00664CBC">
        <w:rPr>
          <w:sz w:val="24"/>
          <w:szCs w:val="24"/>
        </w:rPr>
        <w:t xml:space="preserve"> en las fechas y formatos determinados al momento de suscribir el convenio.</w:t>
      </w:r>
    </w:p>
    <w:p w14:paraId="0337EB97" w14:textId="13317F6D" w:rsidR="00664CBC" w:rsidRPr="00664CBC" w:rsidRDefault="00664CBC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Pr="00664CBC">
        <w:rPr>
          <w:sz w:val="24"/>
          <w:szCs w:val="24"/>
        </w:rPr>
        <w:t>Suscribir el convenio asociado a la adjudicación del proyecto con la Universidad.</w:t>
      </w:r>
    </w:p>
    <w:p w14:paraId="1355A8B2" w14:textId="4AFDFBDF" w:rsidR="00664CBC" w:rsidRPr="00664CBC" w:rsidRDefault="00664CBC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664CBC">
        <w:rPr>
          <w:sz w:val="24"/>
          <w:szCs w:val="24"/>
        </w:rPr>
        <w:t>Enviar el/los certificados de Ética-Bioética de la UACh, según corresponda y, en el caso de proyectos que involucren la intervención de reservas naturales o animales protegidos, adjuntar la autorización escrita de los servicios públicos respectivos y los permisos éticos. El plazo máximo de envío del o los certificados correspondientes no debe superar los 3 meses desde el momento de la comunicación del resultado del presente concurso.</w:t>
      </w:r>
    </w:p>
    <w:p w14:paraId="583567EB" w14:textId="6F348943" w:rsidR="00664CBC" w:rsidRPr="00664CBC" w:rsidRDefault="00D75757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g)</w:t>
      </w:r>
      <w:r>
        <w:rPr>
          <w:sz w:val="24"/>
          <w:szCs w:val="24"/>
        </w:rPr>
        <w:t xml:space="preserve"> </w:t>
      </w:r>
      <w:r w:rsidR="00664CBC" w:rsidRPr="00664CBC">
        <w:rPr>
          <w:sz w:val="24"/>
          <w:szCs w:val="24"/>
        </w:rPr>
        <w:t xml:space="preserve">Ejecutar el proyecto de acuerdo con las indicaciones establecidas en las </w:t>
      </w:r>
      <w:r w:rsidR="009D024B">
        <w:rPr>
          <w:sz w:val="24"/>
          <w:szCs w:val="24"/>
        </w:rPr>
        <w:t>Bases</w:t>
      </w:r>
      <w:r w:rsidR="00664CBC" w:rsidRPr="00664CBC">
        <w:rPr>
          <w:sz w:val="24"/>
          <w:szCs w:val="24"/>
        </w:rPr>
        <w:t xml:space="preserve"> del concurso, el convenio y el instructivo de ejecución de proyectos internos.</w:t>
      </w:r>
    </w:p>
    <w:p w14:paraId="0AD4C9E3" w14:textId="6D58AC3F" w:rsidR="001A5CCA" w:rsidRPr="003B58EC" w:rsidRDefault="00D75757" w:rsidP="00664CBC">
      <w:pPr>
        <w:jc w:val="both"/>
        <w:rPr>
          <w:sz w:val="24"/>
          <w:szCs w:val="24"/>
        </w:rPr>
      </w:pPr>
      <w:r w:rsidRPr="005A07D4">
        <w:rPr>
          <w:b/>
          <w:bCs/>
          <w:sz w:val="24"/>
          <w:szCs w:val="24"/>
        </w:rPr>
        <w:t>h)</w:t>
      </w:r>
      <w:r>
        <w:rPr>
          <w:sz w:val="24"/>
          <w:szCs w:val="24"/>
        </w:rPr>
        <w:t xml:space="preserve"> </w:t>
      </w:r>
      <w:r w:rsidR="00664CBC" w:rsidRPr="00664CBC">
        <w:rPr>
          <w:sz w:val="24"/>
          <w:szCs w:val="24"/>
        </w:rPr>
        <w:t>El no cumplimiento de estos compromisos excluirá al/la académica/o responsable de recibir cualquier tipo de financiamiento VIDCA hasta que sea subsanado el incumplimiento.</w:t>
      </w:r>
    </w:p>
    <w:sectPr w:rsidR="001A5CCA" w:rsidRPr="003B5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466E"/>
    <w:multiLevelType w:val="hybridMultilevel"/>
    <w:tmpl w:val="38C42866"/>
    <w:lvl w:ilvl="0" w:tplc="9C4C9394">
      <w:start w:val="1"/>
      <w:numFmt w:val="bullet"/>
      <w:lvlText w:val="-"/>
      <w:lvlJc w:val="left"/>
      <w:pPr>
        <w:ind w:left="349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513349EF"/>
    <w:multiLevelType w:val="hybridMultilevel"/>
    <w:tmpl w:val="9A9E3AD0"/>
    <w:lvl w:ilvl="0" w:tplc="C9EA9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57367"/>
    <w:multiLevelType w:val="hybridMultilevel"/>
    <w:tmpl w:val="555C449E"/>
    <w:lvl w:ilvl="0" w:tplc="B31CEEFA">
      <w:start w:val="1"/>
      <w:numFmt w:val="bullet"/>
      <w:lvlText w:val="●"/>
      <w:lvlJc w:val="left"/>
      <w:pPr>
        <w:ind w:left="720" w:hanging="360"/>
      </w:pPr>
      <w:rPr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4446">
    <w:abstractNumId w:val="0"/>
  </w:num>
  <w:num w:numId="2" w16cid:durableId="303782173">
    <w:abstractNumId w:val="1"/>
  </w:num>
  <w:num w:numId="3" w16cid:durableId="82274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19"/>
    <w:rsid w:val="00020F2F"/>
    <w:rsid w:val="0003506C"/>
    <w:rsid w:val="00041353"/>
    <w:rsid w:val="000576CB"/>
    <w:rsid w:val="000710EF"/>
    <w:rsid w:val="00072737"/>
    <w:rsid w:val="00073AB5"/>
    <w:rsid w:val="00094D9B"/>
    <w:rsid w:val="0009654C"/>
    <w:rsid w:val="000A0E0B"/>
    <w:rsid w:val="000A0F64"/>
    <w:rsid w:val="000B4D27"/>
    <w:rsid w:val="000B7594"/>
    <w:rsid w:val="000C3279"/>
    <w:rsid w:val="000C41B6"/>
    <w:rsid w:val="000D4267"/>
    <w:rsid w:val="00102DAC"/>
    <w:rsid w:val="0011146F"/>
    <w:rsid w:val="001270A5"/>
    <w:rsid w:val="00127566"/>
    <w:rsid w:val="001514E3"/>
    <w:rsid w:val="001556AF"/>
    <w:rsid w:val="001568CC"/>
    <w:rsid w:val="0015695D"/>
    <w:rsid w:val="00161D9C"/>
    <w:rsid w:val="0016208D"/>
    <w:rsid w:val="00170469"/>
    <w:rsid w:val="0017339B"/>
    <w:rsid w:val="0017393F"/>
    <w:rsid w:val="001A3C05"/>
    <w:rsid w:val="001A5CCA"/>
    <w:rsid w:val="001D4DE8"/>
    <w:rsid w:val="001E1FAF"/>
    <w:rsid w:val="001E7310"/>
    <w:rsid w:val="001F0FFC"/>
    <w:rsid w:val="00201EE4"/>
    <w:rsid w:val="0023035F"/>
    <w:rsid w:val="00232F72"/>
    <w:rsid w:val="00267A3E"/>
    <w:rsid w:val="00275112"/>
    <w:rsid w:val="00284D12"/>
    <w:rsid w:val="00287DF0"/>
    <w:rsid w:val="002A2E19"/>
    <w:rsid w:val="002C2C56"/>
    <w:rsid w:val="002C46F5"/>
    <w:rsid w:val="002E2402"/>
    <w:rsid w:val="0031629F"/>
    <w:rsid w:val="00333236"/>
    <w:rsid w:val="00344905"/>
    <w:rsid w:val="00381BDE"/>
    <w:rsid w:val="0038453B"/>
    <w:rsid w:val="003B1D93"/>
    <w:rsid w:val="003B58EC"/>
    <w:rsid w:val="003D168B"/>
    <w:rsid w:val="003E357E"/>
    <w:rsid w:val="003F6CB4"/>
    <w:rsid w:val="003F7C04"/>
    <w:rsid w:val="00413BC4"/>
    <w:rsid w:val="00420085"/>
    <w:rsid w:val="004212BB"/>
    <w:rsid w:val="0043012A"/>
    <w:rsid w:val="004634A8"/>
    <w:rsid w:val="00476532"/>
    <w:rsid w:val="0047660D"/>
    <w:rsid w:val="004B1460"/>
    <w:rsid w:val="004D58A4"/>
    <w:rsid w:val="004D6470"/>
    <w:rsid w:val="004F1D3F"/>
    <w:rsid w:val="0051056F"/>
    <w:rsid w:val="0052636B"/>
    <w:rsid w:val="005337A1"/>
    <w:rsid w:val="0053759E"/>
    <w:rsid w:val="00572796"/>
    <w:rsid w:val="00576D8D"/>
    <w:rsid w:val="005A07D4"/>
    <w:rsid w:val="005A394D"/>
    <w:rsid w:val="005A6B53"/>
    <w:rsid w:val="005D0E28"/>
    <w:rsid w:val="005D4193"/>
    <w:rsid w:val="005E71DC"/>
    <w:rsid w:val="005F6936"/>
    <w:rsid w:val="00620E35"/>
    <w:rsid w:val="00625F3E"/>
    <w:rsid w:val="00626EA8"/>
    <w:rsid w:val="00634C86"/>
    <w:rsid w:val="00641EC2"/>
    <w:rsid w:val="0064459A"/>
    <w:rsid w:val="00662311"/>
    <w:rsid w:val="00664CBC"/>
    <w:rsid w:val="0067005F"/>
    <w:rsid w:val="00674F61"/>
    <w:rsid w:val="00677167"/>
    <w:rsid w:val="00682FB3"/>
    <w:rsid w:val="00695922"/>
    <w:rsid w:val="006B4DBD"/>
    <w:rsid w:val="006C1D34"/>
    <w:rsid w:val="006C471F"/>
    <w:rsid w:val="006D0384"/>
    <w:rsid w:val="006E2199"/>
    <w:rsid w:val="006E520C"/>
    <w:rsid w:val="00725CA6"/>
    <w:rsid w:val="00727321"/>
    <w:rsid w:val="00731E68"/>
    <w:rsid w:val="00766F49"/>
    <w:rsid w:val="007859AB"/>
    <w:rsid w:val="00786398"/>
    <w:rsid w:val="007867D3"/>
    <w:rsid w:val="00792853"/>
    <w:rsid w:val="007A2B11"/>
    <w:rsid w:val="007E6D45"/>
    <w:rsid w:val="007F7C66"/>
    <w:rsid w:val="008073A7"/>
    <w:rsid w:val="00821DAE"/>
    <w:rsid w:val="00840B66"/>
    <w:rsid w:val="00842006"/>
    <w:rsid w:val="0084771A"/>
    <w:rsid w:val="0086242D"/>
    <w:rsid w:val="00865DEB"/>
    <w:rsid w:val="008C4DD8"/>
    <w:rsid w:val="008C516E"/>
    <w:rsid w:val="008F0ABB"/>
    <w:rsid w:val="008F463F"/>
    <w:rsid w:val="008F5683"/>
    <w:rsid w:val="00902CA3"/>
    <w:rsid w:val="00902DBA"/>
    <w:rsid w:val="00903FD2"/>
    <w:rsid w:val="0091418D"/>
    <w:rsid w:val="00921DBC"/>
    <w:rsid w:val="00926FCA"/>
    <w:rsid w:val="0093152D"/>
    <w:rsid w:val="00955553"/>
    <w:rsid w:val="00975AEC"/>
    <w:rsid w:val="0098755A"/>
    <w:rsid w:val="009C3D64"/>
    <w:rsid w:val="009D024B"/>
    <w:rsid w:val="009D0EB2"/>
    <w:rsid w:val="009D3F51"/>
    <w:rsid w:val="009D46B7"/>
    <w:rsid w:val="00A111E3"/>
    <w:rsid w:val="00A25F90"/>
    <w:rsid w:val="00A54365"/>
    <w:rsid w:val="00A57184"/>
    <w:rsid w:val="00A73B80"/>
    <w:rsid w:val="00A747B4"/>
    <w:rsid w:val="00A748BC"/>
    <w:rsid w:val="00A821D1"/>
    <w:rsid w:val="00A87283"/>
    <w:rsid w:val="00AA0DBF"/>
    <w:rsid w:val="00AA1648"/>
    <w:rsid w:val="00AF12F1"/>
    <w:rsid w:val="00AF50F2"/>
    <w:rsid w:val="00B01CD9"/>
    <w:rsid w:val="00B040D3"/>
    <w:rsid w:val="00B14544"/>
    <w:rsid w:val="00B37C79"/>
    <w:rsid w:val="00B605A4"/>
    <w:rsid w:val="00B655AF"/>
    <w:rsid w:val="00B65918"/>
    <w:rsid w:val="00BB4B5D"/>
    <w:rsid w:val="00BB60D6"/>
    <w:rsid w:val="00BD68B2"/>
    <w:rsid w:val="00BF7A1C"/>
    <w:rsid w:val="00C01362"/>
    <w:rsid w:val="00C04A71"/>
    <w:rsid w:val="00C17541"/>
    <w:rsid w:val="00C27960"/>
    <w:rsid w:val="00C32916"/>
    <w:rsid w:val="00C32F73"/>
    <w:rsid w:val="00C35212"/>
    <w:rsid w:val="00C4104C"/>
    <w:rsid w:val="00C50CAF"/>
    <w:rsid w:val="00C5452D"/>
    <w:rsid w:val="00C75245"/>
    <w:rsid w:val="00CA22A9"/>
    <w:rsid w:val="00D01A87"/>
    <w:rsid w:val="00D179AB"/>
    <w:rsid w:val="00D220D3"/>
    <w:rsid w:val="00D35761"/>
    <w:rsid w:val="00D40B31"/>
    <w:rsid w:val="00D73F42"/>
    <w:rsid w:val="00D75757"/>
    <w:rsid w:val="00D91236"/>
    <w:rsid w:val="00D93B31"/>
    <w:rsid w:val="00D93D7B"/>
    <w:rsid w:val="00D9672B"/>
    <w:rsid w:val="00DA477A"/>
    <w:rsid w:val="00DB33E2"/>
    <w:rsid w:val="00DE134C"/>
    <w:rsid w:val="00DF0539"/>
    <w:rsid w:val="00DF0F92"/>
    <w:rsid w:val="00DF270B"/>
    <w:rsid w:val="00E05094"/>
    <w:rsid w:val="00E1688B"/>
    <w:rsid w:val="00E27BF9"/>
    <w:rsid w:val="00E370CC"/>
    <w:rsid w:val="00E41604"/>
    <w:rsid w:val="00E41C71"/>
    <w:rsid w:val="00E967FA"/>
    <w:rsid w:val="00EA4CBA"/>
    <w:rsid w:val="00EF1CCD"/>
    <w:rsid w:val="00EF528E"/>
    <w:rsid w:val="00F107FF"/>
    <w:rsid w:val="00F10AB1"/>
    <w:rsid w:val="00F1162E"/>
    <w:rsid w:val="00F23639"/>
    <w:rsid w:val="00F2369B"/>
    <w:rsid w:val="00F247D7"/>
    <w:rsid w:val="00F33234"/>
    <w:rsid w:val="00F35603"/>
    <w:rsid w:val="00F37595"/>
    <w:rsid w:val="00F53BC7"/>
    <w:rsid w:val="00F6084A"/>
    <w:rsid w:val="00F627EC"/>
    <w:rsid w:val="00F74285"/>
    <w:rsid w:val="00F75147"/>
    <w:rsid w:val="00FB5A88"/>
    <w:rsid w:val="00FF73E1"/>
    <w:rsid w:val="019891E6"/>
    <w:rsid w:val="02E2C51B"/>
    <w:rsid w:val="0438EF9F"/>
    <w:rsid w:val="05B3FD86"/>
    <w:rsid w:val="0CC64665"/>
    <w:rsid w:val="0F8AE250"/>
    <w:rsid w:val="12DA0239"/>
    <w:rsid w:val="1B015C0C"/>
    <w:rsid w:val="1B341AC0"/>
    <w:rsid w:val="1E2D89E6"/>
    <w:rsid w:val="21274B59"/>
    <w:rsid w:val="243F7237"/>
    <w:rsid w:val="2805FC1D"/>
    <w:rsid w:val="2A882098"/>
    <w:rsid w:val="2BC0F25F"/>
    <w:rsid w:val="3218087C"/>
    <w:rsid w:val="3430345E"/>
    <w:rsid w:val="3C6707EF"/>
    <w:rsid w:val="3DBC501C"/>
    <w:rsid w:val="42098C46"/>
    <w:rsid w:val="456A7C3A"/>
    <w:rsid w:val="48C4A34A"/>
    <w:rsid w:val="491B076C"/>
    <w:rsid w:val="507B8A45"/>
    <w:rsid w:val="50A7C4AC"/>
    <w:rsid w:val="51AAF3CC"/>
    <w:rsid w:val="5E499E1B"/>
    <w:rsid w:val="6895C992"/>
    <w:rsid w:val="6957FDD3"/>
    <w:rsid w:val="735CF5BC"/>
    <w:rsid w:val="737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E450"/>
  <w15:chartTrackingRefBased/>
  <w15:docId w15:val="{35DBC6CF-9F9E-4098-85DD-2C2D7DA6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2A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A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A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A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A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A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2A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2A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2A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E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E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E1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08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084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F528E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93152D"/>
    <w:pPr>
      <w:spacing w:after="0" w:line="240" w:lineRule="auto"/>
    </w:pPr>
  </w:style>
  <w:style w:type="character" w:customStyle="1" w:styleId="Ttulo1Car">
    <w:name w:val="Título 1 Car"/>
    <w:basedOn w:val="Fuentedeprrafopredeter"/>
    <w:uiPriority w:val="9"/>
    <w:rsid w:val="00156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56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56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569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569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569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1569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1569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15695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56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56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15695D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15695D"/>
    <w:rPr>
      <w:i/>
      <w:iCs/>
      <w:color w:val="0F4761" w:themeColor="accent1" w:themeShade="BF"/>
    </w:rPr>
  </w:style>
  <w:style w:type="character" w:customStyle="1" w:styleId="TextocomentarioCar">
    <w:name w:val="Texto comentario Car"/>
    <w:basedOn w:val="Fuentedeprrafopredeter"/>
    <w:uiPriority w:val="99"/>
    <w:rsid w:val="0015695D"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rsid w:val="0015695D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4634A8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463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7t0i5xdivd?origin=lprLink" TargetMode="External"/><Relationship Id="rId13" Type="http://schemas.openxmlformats.org/officeDocument/2006/relationships/hyperlink" Target="https://uachcl-my.sharepoint.com/:w:/g/personal/yertty_silva_uach_cl/IQDTgdnklTjFSJ_5axWzbijkAaxK6rItGwJEHsjQzTuGz7A?e=nsHR7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ca.uach.cl/fondos-internos/" TargetMode="External"/><Relationship Id="rId12" Type="http://schemas.openxmlformats.org/officeDocument/2006/relationships/hyperlink" Target="https://uachcl-my.sharepoint.com/:w:/g/personal/yertty_silva_uach_cl/IQDfvqH53f_HTr_VkthxjTl4AYrpyH8l5XwB8-aTEp25kFQ?e=PHYISD" TargetMode="External"/><Relationship Id="rId17" Type="http://schemas.openxmlformats.org/officeDocument/2006/relationships/hyperlink" Target="https://anid.cl/politica-institucional-de-equidad-de-genero-en-cyt/" TargetMode="External"/><Relationship Id="rId2" Type="http://schemas.openxmlformats.org/officeDocument/2006/relationships/styles" Target="styles.xml"/><Relationship Id="rId16" Type="http://schemas.openxmlformats.org/officeDocument/2006/relationships/hyperlink" Target="mailto:fondoinvestigacion@uach.c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ca.uach.cl/fondos-internos/" TargetMode="External"/><Relationship Id="rId11" Type="http://schemas.openxmlformats.org/officeDocument/2006/relationships/hyperlink" Target="https://uachcl-my.sharepoint.com/:x:/g/personal/yertty_silva_uach_cl/IQCOqBGb3C3KSLTIKHKKo11gAURO6q4pRi5QSinYKstOcBg?e=o84mf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dca.uach.cl/otros/" TargetMode="External"/><Relationship Id="rId10" Type="http://schemas.openxmlformats.org/officeDocument/2006/relationships/hyperlink" Target="https://uachcl-my.sharepoint.com/:x:/g/personal/yertty_silva_uach_cl/IQBcdqonNM2eSpKdTPSRx2J7AYY8L__38olL6CCcSdghGkY?e=mPp2N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achcl-my.sharepoint.com/:w:/g/personal/yertty_silva_uach_cl/IQDLLPc7jrCTQbJAz4MscHOqAZ7hXSG0Xhu0JQQbOfHOAKI?e=5qmLwi" TargetMode="External"/><Relationship Id="rId14" Type="http://schemas.openxmlformats.org/officeDocument/2006/relationships/hyperlink" Target="https://uachcl-my.sharepoint.com/:w:/g/personal/yertty_silva_uach_cl/IQAYKu6wEwdSQbrp2xmrrV4EAW6d-kMaeixkbxQu-0CkGJw?e=vOAG3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2464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Links>
    <vt:vector size="66" baseType="variant">
      <vt:variant>
        <vt:i4>3866650</vt:i4>
      </vt:variant>
      <vt:variant>
        <vt:i4>30</vt:i4>
      </vt:variant>
      <vt:variant>
        <vt:i4>0</vt:i4>
      </vt:variant>
      <vt:variant>
        <vt:i4>5</vt:i4>
      </vt:variant>
      <vt:variant>
        <vt:lpwstr>mailto:fondoinvestigacion@uach.cl</vt:lpwstr>
      </vt:variant>
      <vt:variant>
        <vt:lpwstr/>
      </vt:variant>
      <vt:variant>
        <vt:i4>4456457</vt:i4>
      </vt:variant>
      <vt:variant>
        <vt:i4>27</vt:i4>
      </vt:variant>
      <vt:variant>
        <vt:i4>0</vt:i4>
      </vt:variant>
      <vt:variant>
        <vt:i4>5</vt:i4>
      </vt:variant>
      <vt:variant>
        <vt:lpwstr>https://vidca.uach.cl/otros/</vt:lpwstr>
      </vt:variant>
      <vt:variant>
        <vt:lpwstr/>
      </vt:variant>
      <vt:variant>
        <vt:i4>7405591</vt:i4>
      </vt:variant>
      <vt:variant>
        <vt:i4>24</vt:i4>
      </vt:variant>
      <vt:variant>
        <vt:i4>0</vt:i4>
      </vt:variant>
      <vt:variant>
        <vt:i4>5</vt:i4>
      </vt:variant>
      <vt:variant>
        <vt:lpwstr>https://uachcl-my.sharepoint.com/:w:/g/personal/yertty_silva_uach_cl/IQAYKu6wEwdSQbrp2xmrrV4EAW6d-kMaeixkbxQu-0CkGJw?e=vOAG3a</vt:lpwstr>
      </vt:variant>
      <vt:variant>
        <vt:lpwstr/>
      </vt:variant>
      <vt:variant>
        <vt:i4>67</vt:i4>
      </vt:variant>
      <vt:variant>
        <vt:i4>21</vt:i4>
      </vt:variant>
      <vt:variant>
        <vt:i4>0</vt:i4>
      </vt:variant>
      <vt:variant>
        <vt:i4>5</vt:i4>
      </vt:variant>
      <vt:variant>
        <vt:lpwstr>https://uachcl-my.sharepoint.com/:w:/g/personal/yertty_silva_uach_cl/IQDTgdnklTjFSJ_5axWzbijkAaxK6rItGwJEHsjQzTuGz7A?e=nsHR7U</vt:lpwstr>
      </vt:variant>
      <vt:variant>
        <vt:lpwstr/>
      </vt:variant>
      <vt:variant>
        <vt:i4>7536708</vt:i4>
      </vt:variant>
      <vt:variant>
        <vt:i4>18</vt:i4>
      </vt:variant>
      <vt:variant>
        <vt:i4>0</vt:i4>
      </vt:variant>
      <vt:variant>
        <vt:i4>5</vt:i4>
      </vt:variant>
      <vt:variant>
        <vt:lpwstr>https://uachcl-my.sharepoint.com/:w:/g/personal/yertty_silva_uach_cl/IQDfvqH53f_HTr_VkthxjTl4AYrpyH8l5XwB8-aTEp25kFQ?e=PHYISD</vt:lpwstr>
      </vt:variant>
      <vt:variant>
        <vt:lpwstr/>
      </vt:variant>
      <vt:variant>
        <vt:i4>7602252</vt:i4>
      </vt:variant>
      <vt:variant>
        <vt:i4>15</vt:i4>
      </vt:variant>
      <vt:variant>
        <vt:i4>0</vt:i4>
      </vt:variant>
      <vt:variant>
        <vt:i4>5</vt:i4>
      </vt:variant>
      <vt:variant>
        <vt:lpwstr>https://uachcl-my.sharepoint.com/:x:/g/personal/yertty_silva_uach_cl/IQCOqBGb3C3KSLTIKHKKo11gAURO6q4pRi5QSinYKstOcBg?e=o84mf0</vt:lpwstr>
      </vt:variant>
      <vt:variant>
        <vt:lpwstr/>
      </vt:variant>
      <vt:variant>
        <vt:i4>6160431</vt:i4>
      </vt:variant>
      <vt:variant>
        <vt:i4>12</vt:i4>
      </vt:variant>
      <vt:variant>
        <vt:i4>0</vt:i4>
      </vt:variant>
      <vt:variant>
        <vt:i4>5</vt:i4>
      </vt:variant>
      <vt:variant>
        <vt:lpwstr>https://uachcl-my.sharepoint.com/:x:/g/personal/yertty_silva_uach_cl/IQBcdqonNM2eSpKdTPSRx2J7AYY8L__38olL6CCcSdghGkY?e=mPp2NM</vt:lpwstr>
      </vt:variant>
      <vt:variant>
        <vt:lpwstr/>
      </vt:variant>
      <vt:variant>
        <vt:i4>2621529</vt:i4>
      </vt:variant>
      <vt:variant>
        <vt:i4>9</vt:i4>
      </vt:variant>
      <vt:variant>
        <vt:i4>0</vt:i4>
      </vt:variant>
      <vt:variant>
        <vt:i4>5</vt:i4>
      </vt:variant>
      <vt:variant>
        <vt:lpwstr>https://uachcl-my.sharepoint.com/:w:/g/personal/yertty_silva_uach_cl/IQDLLPc7jrCTQbJAz4MscHOqAZ7hXSG0Xhu0JQQbOfHOAKI?e=5qmLwi</vt:lpwstr>
      </vt:variant>
      <vt:variant>
        <vt:lpwstr/>
      </vt:variant>
      <vt:variant>
        <vt:i4>4980820</vt:i4>
      </vt:variant>
      <vt:variant>
        <vt:i4>6</vt:i4>
      </vt:variant>
      <vt:variant>
        <vt:i4>0</vt:i4>
      </vt:variant>
      <vt:variant>
        <vt:i4>5</vt:i4>
      </vt:variant>
      <vt:variant>
        <vt:lpwstr>https://forms.cloud.microsoft/r/7t0i5xdivd?origin=lprLink</vt:lpwstr>
      </vt:variant>
      <vt:variant>
        <vt:lpwstr/>
      </vt:variant>
      <vt:variant>
        <vt:i4>2555963</vt:i4>
      </vt:variant>
      <vt:variant>
        <vt:i4>3</vt:i4>
      </vt:variant>
      <vt:variant>
        <vt:i4>0</vt:i4>
      </vt:variant>
      <vt:variant>
        <vt:i4>5</vt:i4>
      </vt:variant>
      <vt:variant>
        <vt:lpwstr>https://vidca.uach.cl/fondos-internos/</vt:lpwstr>
      </vt:variant>
      <vt:variant>
        <vt:lpwstr/>
      </vt:variant>
      <vt:variant>
        <vt:i4>2555963</vt:i4>
      </vt:variant>
      <vt:variant>
        <vt:i4>0</vt:i4>
      </vt:variant>
      <vt:variant>
        <vt:i4>0</vt:i4>
      </vt:variant>
      <vt:variant>
        <vt:i4>5</vt:i4>
      </vt:variant>
      <vt:variant>
        <vt:lpwstr>https://vidca.uach.cl/fondos-internos/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Yertty Silva P.</dc:creator>
  <cp:keywords/>
  <dc:description/>
  <cp:lastModifiedBy>Yertty Silva P.</cp:lastModifiedBy>
  <cp:revision>34</cp:revision>
  <dcterms:created xsi:type="dcterms:W3CDTF">2026-06-14T00:48:00Z</dcterms:created>
  <dcterms:modified xsi:type="dcterms:W3CDTF">2026-06-18T14:01:00Z</dcterms:modified>
</cp:coreProperties>
</file>